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955C" w14:textId="77777777" w:rsidR="006E5273" w:rsidRDefault="006E5273">
      <w:pPr>
        <w:pStyle w:val="HTML"/>
      </w:pPr>
      <w:r>
        <w:t>Бишкек шаары, Өкмөт Үйү</w:t>
      </w:r>
    </w:p>
    <w:p w14:paraId="47F7CDC7" w14:textId="77777777" w:rsidR="006E5273" w:rsidRDefault="006E5273">
      <w:pPr>
        <w:pStyle w:val="HTML"/>
      </w:pPr>
      <w:r>
        <w:t>2005-жылдын 15-сентябрындагы № 433</w:t>
      </w:r>
    </w:p>
    <w:p w14:paraId="089E1F97" w14:textId="77777777" w:rsidR="006E5273" w:rsidRDefault="006E5273">
      <w:pPr>
        <w:pStyle w:val="HTML"/>
      </w:pPr>
    </w:p>
    <w:p w14:paraId="352EA498" w14:textId="77777777" w:rsidR="006E5273" w:rsidRDefault="006E5273">
      <w:pPr>
        <w:pStyle w:val="HTML"/>
      </w:pPr>
    </w:p>
    <w:p w14:paraId="596D32A9" w14:textId="77777777" w:rsidR="006E5273" w:rsidRDefault="006E5273">
      <w:pPr>
        <w:pStyle w:val="HTML"/>
      </w:pPr>
      <w:r>
        <w:t xml:space="preserve">               КЫРГЫЗ РЕСПУБЛИКАСЫНЫН ӨКМӨТҮНҮН ТОКТОМУ</w:t>
      </w:r>
    </w:p>
    <w:p w14:paraId="4D3D5642" w14:textId="77777777" w:rsidR="006E5273" w:rsidRDefault="006E5273">
      <w:pPr>
        <w:pStyle w:val="HTML"/>
      </w:pPr>
    </w:p>
    <w:p w14:paraId="45230C26" w14:textId="77777777" w:rsidR="006E5273" w:rsidRDefault="006E5273">
      <w:pPr>
        <w:pStyle w:val="HTML"/>
      </w:pPr>
      <w:r>
        <w:t xml:space="preserve">          БУУнун Биологиялык түрдүүлүк жөнүндө конвенциясына</w:t>
      </w:r>
    </w:p>
    <w:p w14:paraId="6C95F667" w14:textId="77777777" w:rsidR="006E5273" w:rsidRDefault="006E5273">
      <w:pPr>
        <w:pStyle w:val="HTML"/>
      </w:pPr>
      <w:r>
        <w:t xml:space="preserve">           Биологиялык коопсуздук боюнча Картахен протоколун</w:t>
      </w:r>
    </w:p>
    <w:p w14:paraId="501ABD23" w14:textId="77777777" w:rsidR="006E5273" w:rsidRDefault="006E5273">
      <w:pPr>
        <w:pStyle w:val="HTML"/>
      </w:pPr>
      <w:r>
        <w:t xml:space="preserve">                         ишке ашыруу тууралуу</w:t>
      </w:r>
    </w:p>
    <w:p w14:paraId="2CD6BAF6" w14:textId="77777777" w:rsidR="006E5273" w:rsidRDefault="006E5273">
      <w:pPr>
        <w:pStyle w:val="HTML"/>
      </w:pPr>
      <w:r>
        <w:t xml:space="preserve">                                   </w:t>
      </w:r>
    </w:p>
    <w:p w14:paraId="44CF41A3" w14:textId="77777777" w:rsidR="006E5273" w:rsidRDefault="006E5273">
      <w:pPr>
        <w:pStyle w:val="HTML"/>
      </w:pPr>
      <w:r>
        <w:t xml:space="preserve">   БУУнун  Биологиялык  түрдүүлүк  жөнүндө  </w:t>
      </w:r>
      <w:hyperlink r:id="rId6" w:history="1">
        <w:r>
          <w:rPr>
            <w:rStyle w:val="a3"/>
          </w:rPr>
          <w:t>конвенциясына</w:t>
        </w:r>
      </w:hyperlink>
      <w:r>
        <w:t xml:space="preserve">  Биологиялык</w:t>
      </w:r>
    </w:p>
    <w:p w14:paraId="5E15F4FC" w14:textId="77777777" w:rsidR="006E5273" w:rsidRDefault="006E5273">
      <w:pPr>
        <w:pStyle w:val="HTML"/>
      </w:pPr>
      <w:r>
        <w:t xml:space="preserve">коопсуздук    боюнча   </w:t>
      </w:r>
      <w:hyperlink r:id="rId7" w:history="1">
        <w:r>
          <w:rPr>
            <w:rStyle w:val="a3"/>
          </w:rPr>
          <w:t>Картахен   протоколуна</w:t>
        </w:r>
      </w:hyperlink>
      <w:r>
        <w:t xml:space="preserve">   карата    эл    аралык</w:t>
      </w:r>
    </w:p>
    <w:p w14:paraId="0B646189" w14:textId="77777777" w:rsidR="006E5273" w:rsidRDefault="006E5273">
      <w:pPr>
        <w:pStyle w:val="HTML"/>
      </w:pPr>
      <w:r>
        <w:t>милдеттенмелерди  Кыргыз  Республикасынын аткарышы  максатында  Кыргыз</w:t>
      </w:r>
    </w:p>
    <w:p w14:paraId="24FE6D28" w14:textId="77777777" w:rsidR="006E5273" w:rsidRDefault="006E5273">
      <w:pPr>
        <w:pStyle w:val="HTML"/>
      </w:pPr>
      <w:r>
        <w:t>Республикасынын Өкмөтү токтом кылат:</w:t>
      </w:r>
    </w:p>
    <w:p w14:paraId="4FAE6DB3" w14:textId="77777777" w:rsidR="006E5273" w:rsidRDefault="006E5273">
      <w:pPr>
        <w:pStyle w:val="HTML"/>
      </w:pPr>
      <w:r>
        <w:t xml:space="preserve">   1.   Кыргыз   Республикасынын  Экология  жана   өзгөчө   кырдаалдар</w:t>
      </w:r>
    </w:p>
    <w:p w14:paraId="71B34185" w14:textId="77777777" w:rsidR="006E5273" w:rsidRDefault="006E5273">
      <w:pPr>
        <w:pStyle w:val="HTML"/>
      </w:pPr>
      <w:r>
        <w:t>министрлиги   Кыргыз  Республикасынын  БУУнун  Биологиялык   түрдүүлүк</w:t>
      </w:r>
    </w:p>
    <w:p w14:paraId="04E56ED3" w14:textId="77777777" w:rsidR="006E5273" w:rsidRDefault="006E5273">
      <w:pPr>
        <w:pStyle w:val="HTML"/>
        <w:rPr>
          <w:rStyle w:val="a3"/>
        </w:rPr>
      </w:pPr>
      <w:r>
        <w:t xml:space="preserve">жөнүндө   </w:t>
      </w:r>
      <w:hyperlink r:id="rId8" w:history="1">
        <w:r>
          <w:rPr>
            <w:rStyle w:val="a3"/>
          </w:rPr>
          <w:t>конвенциясына</w:t>
        </w:r>
      </w:hyperlink>
      <w:r>
        <w:t xml:space="preserve">   Биологиялык   коопсуздук   боюнча   </w:t>
      </w:r>
      <w:r>
        <w:fldChar w:fldCharType="begin"/>
      </w:r>
      <w:r>
        <w:instrText>HYPERLINK "https://cbd.minjust.gov.kg/17470"</w:instrText>
      </w:r>
      <w:r>
        <w:fldChar w:fldCharType="separate"/>
      </w:r>
      <w:r>
        <w:rPr>
          <w:rStyle w:val="a3"/>
        </w:rPr>
        <w:t>Картахен</w:t>
      </w:r>
    </w:p>
    <w:p w14:paraId="70D95084" w14:textId="77777777" w:rsidR="006E5273" w:rsidRDefault="006E5273">
      <w:pPr>
        <w:pStyle w:val="HTML"/>
      </w:pPr>
      <w:r>
        <w:rPr>
          <w:rStyle w:val="a3"/>
        </w:rPr>
        <w:t>протоколунун</w:t>
      </w:r>
      <w:r>
        <w:fldChar w:fldCharType="end"/>
      </w:r>
      <w:r>
        <w:t xml:space="preserve">   талаптарын   аткаруу  боюнча   Кыргыз   Республикасынын</w:t>
      </w:r>
    </w:p>
    <w:p w14:paraId="5BF2DD2D" w14:textId="77777777" w:rsidR="006E5273" w:rsidRDefault="006E5273">
      <w:pPr>
        <w:pStyle w:val="HTML"/>
      </w:pPr>
      <w:r>
        <w:t>аткаруучу агентствосу болуп аныкталсын.</w:t>
      </w:r>
    </w:p>
    <w:p w14:paraId="0F1BDFB1" w14:textId="77777777" w:rsidR="006E5273" w:rsidRDefault="006E5273">
      <w:pPr>
        <w:pStyle w:val="HTML"/>
      </w:pPr>
      <w:r>
        <w:t xml:space="preserve">   2.   Кыргыз   Республикасынын  Экология  жана   өзгөчө   кырдаалдар</w:t>
      </w:r>
    </w:p>
    <w:p w14:paraId="3B6142B2" w14:textId="77777777" w:rsidR="006E5273" w:rsidRDefault="006E5273">
      <w:pPr>
        <w:pStyle w:val="HTML"/>
      </w:pPr>
      <w:r>
        <w:t>министрлиги  жана  Кыргыз  Республикасынын Мамлекеттик  токой  кызматы</w:t>
      </w:r>
    </w:p>
    <w:p w14:paraId="1D4885C0" w14:textId="77777777" w:rsidR="006E5273" w:rsidRDefault="006E5273">
      <w:pPr>
        <w:pStyle w:val="HTML"/>
      </w:pPr>
      <w:r>
        <w:t>кызыкдар   министрликтер  жана  ведомстволор  менен  бирдикте   БУУнун</w:t>
      </w:r>
    </w:p>
    <w:p w14:paraId="023FDD7D" w14:textId="77777777" w:rsidR="006E5273" w:rsidRDefault="006E5273">
      <w:pPr>
        <w:pStyle w:val="HTML"/>
      </w:pPr>
      <w:r>
        <w:t xml:space="preserve">Биологиялык  түрдүүлүк  жөнүндө </w:t>
      </w:r>
      <w:hyperlink r:id="rId9" w:history="1">
        <w:r>
          <w:rPr>
            <w:rStyle w:val="a3"/>
          </w:rPr>
          <w:t>конвенциясына</w:t>
        </w:r>
      </w:hyperlink>
      <w:r>
        <w:t xml:space="preserve">  Биологиялык  коопсуздук</w:t>
      </w:r>
    </w:p>
    <w:p w14:paraId="6720A381" w14:textId="77777777" w:rsidR="006E5273" w:rsidRDefault="006E5273">
      <w:pPr>
        <w:pStyle w:val="HTML"/>
      </w:pPr>
      <w:r>
        <w:t xml:space="preserve">боюнча  </w:t>
      </w:r>
      <w:hyperlink r:id="rId10" w:history="1">
        <w:r>
          <w:rPr>
            <w:rStyle w:val="a3"/>
          </w:rPr>
          <w:t>Картахен Протоколуна</w:t>
        </w:r>
      </w:hyperlink>
      <w:r>
        <w:t xml:space="preserve"> ылайык Кыргыз Республикасынын биологиялык</w:t>
      </w:r>
    </w:p>
    <w:p w14:paraId="6A2D7450" w14:textId="77777777" w:rsidR="006E5273" w:rsidRDefault="006E5273">
      <w:pPr>
        <w:pStyle w:val="HTML"/>
      </w:pPr>
      <w:r>
        <w:t>коопсуздук боюнча нормативдик укуктук базасын иштеп чыгышсын.</w:t>
      </w:r>
    </w:p>
    <w:p w14:paraId="6CD419D8" w14:textId="77777777" w:rsidR="006E5273" w:rsidRDefault="006E5273">
      <w:pPr>
        <w:pStyle w:val="HTML"/>
      </w:pPr>
      <w:r>
        <w:t xml:space="preserve">   3.  Бул  токтомдун  аткарылышын контролдоо  Кыргыз  Республикасынын</w:t>
      </w:r>
    </w:p>
    <w:p w14:paraId="1FF06C2E" w14:textId="77777777" w:rsidR="006E5273" w:rsidRDefault="006E5273">
      <w:pPr>
        <w:pStyle w:val="HTML"/>
      </w:pPr>
      <w:r>
        <w:t>Премьер-министринин Аппаратынын агроөнөржай комплексин өнүктүрүү  жана</w:t>
      </w:r>
    </w:p>
    <w:p w14:paraId="6572EC29" w14:textId="77777777" w:rsidR="006E5273" w:rsidRDefault="006E5273">
      <w:pPr>
        <w:pStyle w:val="HTML"/>
      </w:pPr>
      <w:r>
        <w:t>жаратылышты пайдалануу бөлүмүнө жүктөлсүн.</w:t>
      </w:r>
    </w:p>
    <w:p w14:paraId="04DADDBB" w14:textId="77777777" w:rsidR="006E5273" w:rsidRDefault="006E5273">
      <w:pPr>
        <w:pStyle w:val="HTML"/>
      </w:pPr>
      <w:r>
        <w:t xml:space="preserve">   </w:t>
      </w:r>
    </w:p>
    <w:p w14:paraId="5B78F392" w14:textId="77777777" w:rsidR="006E5273" w:rsidRDefault="006E5273">
      <w:pPr>
        <w:pStyle w:val="HTML"/>
      </w:pPr>
      <w:r>
        <w:t xml:space="preserve">   </w:t>
      </w:r>
    </w:p>
    <w:p w14:paraId="4A25216C" w14:textId="77777777" w:rsidR="006E5273" w:rsidRDefault="006E5273">
      <w:pPr>
        <w:pStyle w:val="HTML"/>
      </w:pPr>
      <w:r>
        <w:t xml:space="preserve">   Премьер-министр                     Ф.Кулов</w:t>
      </w:r>
    </w:p>
    <w:sectPr w:rsidR="006E52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070B" w14:textId="77777777" w:rsidR="007E02C3" w:rsidRDefault="007E02C3" w:rsidP="007E02C3">
      <w:r>
        <w:separator/>
      </w:r>
    </w:p>
  </w:endnote>
  <w:endnote w:type="continuationSeparator" w:id="0">
    <w:p w14:paraId="485FC890" w14:textId="77777777" w:rsidR="007E02C3" w:rsidRDefault="007E02C3" w:rsidP="007E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3DFD" w14:textId="77777777" w:rsidR="007E02C3" w:rsidRDefault="007E02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22AE" w14:textId="103F3541" w:rsidR="007E02C3" w:rsidRPr="007E02C3" w:rsidRDefault="007E02C3" w:rsidP="007E02C3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62CC" w14:textId="77777777" w:rsidR="007E02C3" w:rsidRDefault="007E02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2731" w14:textId="77777777" w:rsidR="007E02C3" w:rsidRDefault="007E02C3" w:rsidP="007E02C3">
      <w:r>
        <w:separator/>
      </w:r>
    </w:p>
  </w:footnote>
  <w:footnote w:type="continuationSeparator" w:id="0">
    <w:p w14:paraId="06516C73" w14:textId="77777777" w:rsidR="007E02C3" w:rsidRDefault="007E02C3" w:rsidP="007E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2649" w14:textId="77777777" w:rsidR="007E02C3" w:rsidRDefault="007E02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7806" w14:textId="77777777" w:rsidR="007E02C3" w:rsidRDefault="007E02C3" w:rsidP="007E02C3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Кыргыз Республикасынын Өкмөтүнүн 2005-жылдын 15-сентябрындагы № 433 "БУУнун Биологиялык түрдүүлүк жөнүндө конвенциясына Биологиялык коопсуздук боюнча Картахен протоколун  ишке ашыруу тууралуу" токтому</w:t>
    </w:r>
  </w:p>
  <w:p w14:paraId="294AE4CC" w14:textId="7736E9A6" w:rsidR="007E02C3" w:rsidRPr="007E02C3" w:rsidRDefault="007E02C3" w:rsidP="007E02C3">
    <w:pPr>
      <w:pStyle w:val="a5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E36C" w14:textId="77777777" w:rsidR="007E02C3" w:rsidRDefault="007E02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73"/>
    <w:rsid w:val="006E5273"/>
    <w:rsid w:val="007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0F25C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E02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2C3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02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2C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70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747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cbd.minjust.gov.kg/1702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cbd.minjust.gov.kg/174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70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2026-03-14T01:18:00Z</dcterms:created>
  <dcterms:modified xsi:type="dcterms:W3CDTF">2026-03-14T01:18:00Z</dcterms:modified>
</cp:coreProperties>
</file>