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6C769" w14:textId="77777777" w:rsidR="00DB0860" w:rsidRDefault="00DB0860">
      <w:pPr>
        <w:pStyle w:val="HTML"/>
      </w:pPr>
      <w:r>
        <w:t>г.Бишкек, Дом Правительства</w:t>
      </w:r>
    </w:p>
    <w:p w14:paraId="315CDF1D" w14:textId="77777777" w:rsidR="00DB0860" w:rsidRDefault="00DB0860">
      <w:pPr>
        <w:pStyle w:val="HTML"/>
      </w:pPr>
      <w:r>
        <w:t>от 15 сентября 2005 года № 433</w:t>
      </w:r>
    </w:p>
    <w:p w14:paraId="52E81873" w14:textId="77777777" w:rsidR="00DB0860" w:rsidRDefault="00DB0860">
      <w:pPr>
        <w:pStyle w:val="HTML"/>
      </w:pPr>
    </w:p>
    <w:p w14:paraId="2CFEE778" w14:textId="77777777" w:rsidR="00DB0860" w:rsidRDefault="00DB0860">
      <w:pPr>
        <w:pStyle w:val="HTML"/>
      </w:pPr>
      <w:r>
        <w:t xml:space="preserve">           ПОСТАНОВЛЕНИЕ ПРАВИТЕЛЬСТВА КЫРГЫЗСКОЙ РЕСПУБЛИКИ</w:t>
      </w:r>
    </w:p>
    <w:p w14:paraId="4A02AB74" w14:textId="77777777" w:rsidR="00DB0860" w:rsidRDefault="00DB0860">
      <w:pPr>
        <w:pStyle w:val="HTML"/>
      </w:pPr>
    </w:p>
    <w:p w14:paraId="63785835" w14:textId="77777777" w:rsidR="00DB0860" w:rsidRDefault="00DB0860">
      <w:pPr>
        <w:pStyle w:val="HTML"/>
      </w:pPr>
      <w:r>
        <w:t xml:space="preserve">                 О реализации Картахенского Протокола</w:t>
      </w:r>
    </w:p>
    <w:p w14:paraId="1ADCC5A5" w14:textId="77777777" w:rsidR="00DB0860" w:rsidRDefault="00DB0860">
      <w:pPr>
        <w:pStyle w:val="HTML"/>
      </w:pPr>
      <w:r>
        <w:t xml:space="preserve">                  по биобезопасности к Конвенции ООН</w:t>
      </w:r>
    </w:p>
    <w:p w14:paraId="2296FCFF" w14:textId="77777777" w:rsidR="00DB0860" w:rsidRDefault="00DB0860">
      <w:pPr>
        <w:pStyle w:val="HTML"/>
      </w:pPr>
      <w:r>
        <w:t xml:space="preserve">                     о биологическом разнообразии</w:t>
      </w:r>
    </w:p>
    <w:p w14:paraId="15748301" w14:textId="77777777" w:rsidR="00DB0860" w:rsidRDefault="00DB0860">
      <w:pPr>
        <w:pStyle w:val="HTML"/>
      </w:pPr>
    </w:p>
    <w:p w14:paraId="31D271F7" w14:textId="77777777" w:rsidR="00DB0860" w:rsidRDefault="00DB0860">
      <w:pPr>
        <w:pStyle w:val="HTML"/>
      </w:pPr>
      <w:r>
        <w:t xml:space="preserve">     В целях выполнения Кыргызской Республикой международных обязатель-</w:t>
      </w:r>
    </w:p>
    <w:p w14:paraId="716AD7D6" w14:textId="77777777" w:rsidR="00DB0860" w:rsidRDefault="00DB0860">
      <w:pPr>
        <w:pStyle w:val="HTML"/>
      </w:pPr>
      <w:r>
        <w:t xml:space="preserve">ств по </w:t>
      </w:r>
      <w:hyperlink r:id="rId6" w:history="1">
        <w:r>
          <w:rPr>
            <w:rStyle w:val="a3"/>
          </w:rPr>
          <w:t>Картахенскому Протоколу</w:t>
        </w:r>
      </w:hyperlink>
      <w:r>
        <w:t xml:space="preserve"> по биобезопасности к </w:t>
      </w:r>
      <w:hyperlink r:id="rId7" w:history="1">
        <w:r>
          <w:rPr>
            <w:rStyle w:val="a3"/>
          </w:rPr>
          <w:t>Конвенции</w:t>
        </w:r>
      </w:hyperlink>
      <w:r>
        <w:t xml:space="preserve"> ООН о би-</w:t>
      </w:r>
    </w:p>
    <w:p w14:paraId="2AE7150B" w14:textId="77777777" w:rsidR="00DB0860" w:rsidRDefault="00DB0860">
      <w:pPr>
        <w:pStyle w:val="HTML"/>
      </w:pPr>
      <w:r>
        <w:t>ологическом  разнообразии Правительство Кыргызской Республики постанов-</w:t>
      </w:r>
    </w:p>
    <w:p w14:paraId="7E1F1AD6" w14:textId="77777777" w:rsidR="00DB0860" w:rsidRDefault="00DB0860">
      <w:pPr>
        <w:pStyle w:val="HTML"/>
      </w:pPr>
      <w:r>
        <w:t>ляет:</w:t>
      </w:r>
    </w:p>
    <w:p w14:paraId="0A558DC4" w14:textId="77777777" w:rsidR="00DB0860" w:rsidRDefault="00DB0860">
      <w:pPr>
        <w:pStyle w:val="HTML"/>
      </w:pPr>
      <w:r>
        <w:t xml:space="preserve">     1. Определить  Министерство  экологии и чрезвычайных ситуаций Кыр-</w:t>
      </w:r>
    </w:p>
    <w:p w14:paraId="0F2C3BCC" w14:textId="77777777" w:rsidR="00DB0860" w:rsidRDefault="00DB0860">
      <w:pPr>
        <w:pStyle w:val="HTML"/>
      </w:pPr>
      <w:r>
        <w:t>гызской Республики исполнительным агентством Кыргызской  Республики  по</w:t>
      </w:r>
    </w:p>
    <w:p w14:paraId="2EFEBF4D" w14:textId="77777777" w:rsidR="00DB0860" w:rsidRDefault="00DB0860">
      <w:pPr>
        <w:pStyle w:val="HTML"/>
        <w:rPr>
          <w:rStyle w:val="a3"/>
        </w:rPr>
      </w:pPr>
      <w:r>
        <w:t xml:space="preserve">выполнению требований </w:t>
      </w:r>
      <w:hyperlink r:id="rId8" w:history="1">
        <w:r>
          <w:rPr>
            <w:rStyle w:val="a3"/>
          </w:rPr>
          <w:t>Картахенского Протокола</w:t>
        </w:r>
      </w:hyperlink>
      <w:r>
        <w:t xml:space="preserve"> по биобезопасности к </w:t>
      </w:r>
      <w:r>
        <w:fldChar w:fldCharType="begin"/>
      </w:r>
      <w:r>
        <w:instrText>HYPERLINK "https://cbd.minjust.gov.kg/17020"</w:instrText>
      </w:r>
      <w:r>
        <w:fldChar w:fldCharType="separate"/>
      </w:r>
      <w:r>
        <w:rPr>
          <w:rStyle w:val="a3"/>
        </w:rPr>
        <w:t>Кон-</w:t>
      </w:r>
    </w:p>
    <w:p w14:paraId="7DFDBDAB" w14:textId="77777777" w:rsidR="00DB0860" w:rsidRDefault="00DB0860">
      <w:pPr>
        <w:pStyle w:val="HTML"/>
      </w:pPr>
      <w:r>
        <w:rPr>
          <w:rStyle w:val="a3"/>
        </w:rPr>
        <w:t>венции</w:t>
      </w:r>
      <w:r>
        <w:fldChar w:fldCharType="end"/>
      </w:r>
      <w:r>
        <w:t xml:space="preserve"> ООН о биологическом разнообразии.</w:t>
      </w:r>
    </w:p>
    <w:p w14:paraId="0A623B04" w14:textId="77777777" w:rsidR="00DB0860" w:rsidRDefault="00DB0860">
      <w:pPr>
        <w:pStyle w:val="HTML"/>
      </w:pPr>
      <w:r>
        <w:t xml:space="preserve">     2. Министерству  экологии  и чрезвычайных ситуаций Кыргызской Рес-</w:t>
      </w:r>
    </w:p>
    <w:p w14:paraId="757EBF86" w14:textId="77777777" w:rsidR="00DB0860" w:rsidRDefault="00DB0860">
      <w:pPr>
        <w:pStyle w:val="HTML"/>
      </w:pPr>
      <w:r>
        <w:t>публики и Государственной лесной службе Кыргызской Республики совместно</w:t>
      </w:r>
    </w:p>
    <w:p w14:paraId="1A8664EE" w14:textId="77777777" w:rsidR="00DB0860" w:rsidRDefault="00DB0860">
      <w:pPr>
        <w:pStyle w:val="HTML"/>
      </w:pPr>
      <w:r>
        <w:t>с  заинтересованными министерствами и ведомствами разработать норматив-</w:t>
      </w:r>
    </w:p>
    <w:p w14:paraId="30DAABA5" w14:textId="77777777" w:rsidR="00DB0860" w:rsidRDefault="00DB0860">
      <w:pPr>
        <w:pStyle w:val="HTML"/>
      </w:pPr>
      <w:r>
        <w:t>ную правовую базу по биобезопасности Кыргызской Республики в  соответс-</w:t>
      </w:r>
    </w:p>
    <w:p w14:paraId="4FF7A0B9" w14:textId="77777777" w:rsidR="00DB0860" w:rsidRDefault="00DB0860">
      <w:pPr>
        <w:pStyle w:val="HTML"/>
      </w:pPr>
      <w:r>
        <w:t xml:space="preserve">твии с </w:t>
      </w:r>
      <w:hyperlink r:id="rId9" w:history="1">
        <w:r>
          <w:rPr>
            <w:rStyle w:val="a3"/>
          </w:rPr>
          <w:t>Картахенским Протоколом</w:t>
        </w:r>
      </w:hyperlink>
      <w:r>
        <w:t xml:space="preserve"> к </w:t>
      </w:r>
      <w:hyperlink r:id="rId10" w:history="1">
        <w:r>
          <w:rPr>
            <w:rStyle w:val="a3"/>
          </w:rPr>
          <w:t>Конвенции</w:t>
        </w:r>
      </w:hyperlink>
      <w:r>
        <w:t xml:space="preserve"> ООН о биологическом разнооб-</w:t>
      </w:r>
    </w:p>
    <w:p w14:paraId="69DDB37E" w14:textId="77777777" w:rsidR="00DB0860" w:rsidRDefault="00DB0860">
      <w:pPr>
        <w:pStyle w:val="HTML"/>
      </w:pPr>
      <w:r>
        <w:t>разии.</w:t>
      </w:r>
    </w:p>
    <w:p w14:paraId="793BE441" w14:textId="77777777" w:rsidR="00DB0860" w:rsidRDefault="00DB0860">
      <w:pPr>
        <w:pStyle w:val="HTML"/>
      </w:pPr>
      <w:r>
        <w:t xml:space="preserve">     3. Контроль  за  выполнением настоящего постановления возложить на</w:t>
      </w:r>
    </w:p>
    <w:p w14:paraId="09B078A5" w14:textId="77777777" w:rsidR="00DB0860" w:rsidRDefault="00DB0860">
      <w:pPr>
        <w:pStyle w:val="HTML"/>
      </w:pPr>
      <w:r>
        <w:t>отдел развития агропромышленного комплекса и природопользования Аппара-</w:t>
      </w:r>
    </w:p>
    <w:p w14:paraId="5210FC20" w14:textId="77777777" w:rsidR="00DB0860" w:rsidRDefault="00DB0860">
      <w:pPr>
        <w:pStyle w:val="HTML"/>
      </w:pPr>
      <w:r>
        <w:t>та Премьер-министра Кыргызской Республики.</w:t>
      </w:r>
    </w:p>
    <w:p w14:paraId="70A53B94" w14:textId="77777777" w:rsidR="00DB0860" w:rsidRDefault="00DB0860">
      <w:pPr>
        <w:pStyle w:val="HTML"/>
      </w:pPr>
    </w:p>
    <w:p w14:paraId="0DEB8272" w14:textId="77777777" w:rsidR="00DB0860" w:rsidRDefault="00DB0860">
      <w:pPr>
        <w:pStyle w:val="HTML"/>
      </w:pPr>
      <w:r>
        <w:t xml:space="preserve">     Премьер-министр                               Ф.Кулов</w:t>
      </w:r>
    </w:p>
    <w:sectPr w:rsidR="00DB08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A6658" w14:textId="77777777" w:rsidR="008E035C" w:rsidRDefault="008E035C" w:rsidP="008E035C">
      <w:r>
        <w:separator/>
      </w:r>
    </w:p>
  </w:endnote>
  <w:endnote w:type="continuationSeparator" w:id="0">
    <w:p w14:paraId="05D41E85" w14:textId="77777777" w:rsidR="008E035C" w:rsidRDefault="008E035C" w:rsidP="008E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2357" w14:textId="77777777" w:rsidR="008E035C" w:rsidRDefault="008E035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525D" w14:textId="79FE1D4F" w:rsidR="008E035C" w:rsidRPr="008E035C" w:rsidRDefault="008E035C" w:rsidP="008E035C">
    <w:pPr>
      <w:pStyle w:val="a7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3FAD" w14:textId="77777777" w:rsidR="008E035C" w:rsidRDefault="008E03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20EC7" w14:textId="77777777" w:rsidR="008E035C" w:rsidRDefault="008E035C" w:rsidP="008E035C">
      <w:r>
        <w:separator/>
      </w:r>
    </w:p>
  </w:footnote>
  <w:footnote w:type="continuationSeparator" w:id="0">
    <w:p w14:paraId="675893C6" w14:textId="77777777" w:rsidR="008E035C" w:rsidRDefault="008E035C" w:rsidP="008E0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A079" w14:textId="77777777" w:rsidR="008E035C" w:rsidRDefault="008E03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34DA" w14:textId="12FFCA3C" w:rsidR="008E035C" w:rsidRPr="008E035C" w:rsidRDefault="008E035C" w:rsidP="008E035C">
    <w:pPr>
      <w:pStyle w:val="a5"/>
      <w:jc w:val="center"/>
      <w:rPr>
        <w:color w:val="0000FF"/>
        <w:sz w:val="20"/>
      </w:rPr>
    </w:pPr>
    <w:r>
      <w:rPr>
        <w:color w:val="0000FF"/>
        <w:sz w:val="20"/>
      </w:rPr>
      <w:t>Постановление Правительства КР от 15 сентября 2005 года № 433 "О реализации Картахенского Протокола  по биобезопасности к Конвенции ООН   о биологическом разнообразии"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E9A5F" w14:textId="77777777" w:rsidR="008E035C" w:rsidRDefault="008E035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60"/>
    <w:rsid w:val="008E035C"/>
    <w:rsid w:val="00DB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08E8F"/>
  <w15:chartTrackingRefBased/>
  <w15:docId w15:val="{5DF5AC65-2180-4EBA-ADA8-FEA00855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E03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035C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E03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035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1747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bd.minjust.gov.kg/1702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cbd.minjust.gov.kg/1747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cbd.minjust.gov.kg/170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1747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Мурадил Мурадил</dc:creator>
  <cp:keywords/>
  <dc:description/>
  <cp:lastModifiedBy>mura</cp:lastModifiedBy>
  <cp:revision>2</cp:revision>
  <dcterms:created xsi:type="dcterms:W3CDTF">2026-07-12T19:23:00Z</dcterms:created>
  <dcterms:modified xsi:type="dcterms:W3CDTF">2026-07-12T19:23:00Z</dcterms:modified>
</cp:coreProperties>
</file>