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5FB0A" w14:textId="77777777" w:rsidR="005222DA" w:rsidRDefault="005222DA">
      <w:pPr>
        <w:pStyle w:val="ad"/>
      </w:pPr>
      <w:r>
        <w:rPr>
          <w:noProof/>
        </w:rPr>
        <w:drawing>
          <wp:inline distT="0" distB="0" distL="0" distR="0" wp14:anchorId="6EAE0596" wp14:editId="25192C4D">
            <wp:extent cx="1152525" cy="1152525"/>
            <wp:effectExtent l="0" t="0" r="9525" b="9525"/>
            <wp:docPr id="1" name="Рисунок 2" descr="Описание: Описание: Описание: Описание: C:\Users\User\AppData\Local\Temp\CdbDocEditor\cd26f0ba-47d7-4ac9-a150-d51c2c923a9f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Описание: Описание: C:\Users\User\AppData\Local\Temp\CdbDocEditor\cd26f0ba-47d7-4ac9-a150-d51c2c923a9f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C8865" w14:textId="77777777" w:rsidR="005222DA" w:rsidRDefault="005222DA">
      <w:pPr>
        <w:pStyle w:val="ad"/>
      </w:pPr>
      <w:r>
        <w:t>НАЦИОНАЛЬНЫЙ БАНК КЫРГЫЗСКОЙ РЕСПУБЛИКИ</w:t>
      </w:r>
    </w:p>
    <w:p w14:paraId="2FC97BC2" w14:textId="77777777" w:rsidR="005222DA" w:rsidRDefault="005222DA">
      <w:pPr>
        <w:pStyle w:val="ad"/>
      </w:pPr>
      <w:r>
        <w:t>ПОСТАНОВЛЕНИЕ</w:t>
      </w:r>
    </w:p>
    <w:p w14:paraId="5F9D9EFC" w14:textId="77777777" w:rsidR="005222DA" w:rsidRDefault="005222DA">
      <w:pPr>
        <w:pStyle w:val="af8"/>
      </w:pPr>
      <w:r>
        <w:t>от 14 октября 2009 года № 41/3</w:t>
      </w:r>
    </w:p>
    <w:p w14:paraId="3CE91DC3" w14:textId="77777777" w:rsidR="005222DA" w:rsidRDefault="005222DA">
      <w:pPr>
        <w:pStyle w:val="a9"/>
      </w:pPr>
      <w:r>
        <w:t>О внесении изменений и дополнений в некоторые нормативные правовые акты Национального банка Кыргызской Республики</w:t>
      </w:r>
    </w:p>
    <w:p w14:paraId="5627911D" w14:textId="77777777" w:rsidR="005222DA" w:rsidRDefault="005222DA">
      <w:pPr>
        <w:pStyle w:val="af9"/>
      </w:pPr>
      <w:r>
        <w:t xml:space="preserve">(В редакции постановления Правления Нацбанка КР от </w:t>
      </w:r>
      <w:hyperlink r:id="rId5" w:history="1">
        <w:r>
          <w:rPr>
            <w:rStyle w:val="a3"/>
          </w:rPr>
          <w:t>20 июня 2018 года № 2018-П-12/24-2</w:t>
        </w:r>
      </w:hyperlink>
      <w:r>
        <w:t xml:space="preserve">, </w:t>
      </w:r>
      <w:hyperlink r:id="rId6" w:history="1">
        <w:r>
          <w:rPr>
            <w:rStyle w:val="a3"/>
          </w:rPr>
          <w:t>21 августа 2019 года № 2019-П-33/43-6</w:t>
        </w:r>
      </w:hyperlink>
      <w:r>
        <w:t>)</w:t>
      </w:r>
    </w:p>
    <w:p w14:paraId="46F6E61E" w14:textId="77777777" w:rsidR="005222DA" w:rsidRDefault="005222DA">
      <w:r>
        <w:t> </w:t>
      </w:r>
    </w:p>
    <w:p w14:paraId="08E6EBE9" w14:textId="77777777" w:rsidR="005222DA" w:rsidRDefault="005222DA">
      <w:r>
        <w:t xml:space="preserve">В соответствии с Законами Кыргызской Республики </w:t>
      </w:r>
      <w:hyperlink r:id="rId7" w:history="1">
        <w:r>
          <w:rPr>
            <w:rStyle w:val="a3"/>
          </w:rPr>
          <w:t>"О Национальном банке Кыргызской Республики"</w:t>
        </w:r>
      </w:hyperlink>
      <w:r>
        <w:t>, "</w:t>
      </w:r>
      <w:hyperlink r:id="rId8" w:history="1">
        <w:r>
          <w:rPr>
            <w:rStyle w:val="a3"/>
          </w:rPr>
          <w:t>О банках и банковской деятельности в Кыргызской Республике</w:t>
        </w:r>
      </w:hyperlink>
      <w:r>
        <w:t xml:space="preserve">", "О противодействии </w:t>
      </w:r>
      <w:hyperlink r:id="rId9" w:history="1">
        <w:r>
          <w:rPr>
            <w:rStyle w:val="a3"/>
          </w:rPr>
          <w:t>финансированию терроризма и легализации (отмыванию) доходов, полученных преступным путем",</w:t>
        </w:r>
      </w:hyperlink>
      <w:r>
        <w:t xml:space="preserve"> </w:t>
      </w:r>
      <w:hyperlink r:id="rId10" w:history="1">
        <w:r>
          <w:rPr>
            <w:rStyle w:val="a3"/>
          </w:rPr>
          <w:t>"Об операциях в иностранной валюте"</w:t>
        </w:r>
      </w:hyperlink>
      <w:r>
        <w:t xml:space="preserve"> Правление Национального банка Кыргызской Республики </w:t>
      </w:r>
    </w:p>
    <w:p w14:paraId="1DF50969" w14:textId="77777777" w:rsidR="005222DA" w:rsidRDefault="005222DA">
      <w:pPr>
        <w:pStyle w:val="af8"/>
        <w:jc w:val="center"/>
      </w:pPr>
      <w:r>
        <w:t>ПОСТАНОВЛЯЕТ:</w:t>
      </w:r>
    </w:p>
    <w:p w14:paraId="5C76CAB9" w14:textId="77777777" w:rsidR="005222DA" w:rsidRDefault="005222DA">
      <w:r>
        <w:t>1. Утвердить изменения и дополнения в некоторые нормативные акты Национального банка Кыргызской Республики согласно приложению к настоящему постановлению.</w:t>
      </w:r>
    </w:p>
    <w:p w14:paraId="544C0348" w14:textId="77777777" w:rsidR="005222DA" w:rsidRDefault="005222DA">
      <w:r>
        <w:t>2. Настоящее постановление вступает в силу по истечении одного месяца после официального опубликования.</w:t>
      </w:r>
    </w:p>
    <w:p w14:paraId="0326C677" w14:textId="77777777" w:rsidR="005222DA" w:rsidRDefault="005222DA">
      <w:r>
        <w:t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01986687" w14:textId="77777777" w:rsidR="005222DA" w:rsidRDefault="005222DA">
      <w:r>
        <w:t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4EA1EB5D" w14:textId="77777777" w:rsidR="005222DA" w:rsidRDefault="005222D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CCE9365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F209A" w14:textId="77777777" w:rsidR="005222DA" w:rsidRDefault="005222DA">
            <w:pPr>
              <w:pStyle w:val="ab"/>
              <w:spacing w:line="276" w:lineRule="auto"/>
            </w:pPr>
            <w:r>
              <w:t>Председатель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2882B" w14:textId="77777777" w:rsidR="005222DA" w:rsidRDefault="005222DA">
            <w:pPr>
              <w:pStyle w:val="ab"/>
              <w:spacing w:line="276" w:lineRule="auto"/>
              <w:jc w:val="right"/>
            </w:pPr>
            <w:r>
              <w:t>М.Алапаев</w:t>
            </w:r>
          </w:p>
        </w:tc>
      </w:tr>
    </w:tbl>
    <w:p w14:paraId="6BF93EE3" w14:textId="77777777" w:rsidR="005222DA" w:rsidRDefault="005222DA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8054F2E" w14:textId="77777777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E8951" w14:textId="77777777" w:rsidR="005222DA" w:rsidRDefault="005222DA">
            <w:pPr>
              <w:spacing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6D633" w14:textId="77777777" w:rsidR="005222DA" w:rsidRDefault="005222DA">
            <w:pPr>
              <w:spacing w:line="276" w:lineRule="auto"/>
              <w:ind w:firstLine="0"/>
              <w:jc w:val="left"/>
            </w:pPr>
            <w:r>
              <w:t>Приложение</w:t>
            </w:r>
            <w:r>
              <w:br/>
              <w:t xml:space="preserve">к </w:t>
            </w:r>
            <w:hyperlink r:id="rId11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14 октября 2009 года № 41/3</w:t>
            </w:r>
          </w:p>
          <w:p w14:paraId="642419F9" w14:textId="77777777" w:rsidR="005222DA" w:rsidRDefault="005222DA">
            <w:pPr>
              <w:spacing w:line="276" w:lineRule="auto"/>
              <w:ind w:firstLine="0"/>
            </w:pPr>
            <w:r>
              <w:t> </w:t>
            </w:r>
          </w:p>
        </w:tc>
      </w:tr>
    </w:tbl>
    <w:p w14:paraId="5EBB8854" w14:textId="77777777" w:rsidR="005222DA" w:rsidRDefault="005222DA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14:paraId="5B69D894" w14:textId="77777777" w:rsidR="005222DA" w:rsidRDefault="005222DA">
      <w:pPr>
        <w:pStyle w:val="2"/>
        <w:rPr>
          <w:rFonts w:eastAsia="Times New Roman"/>
        </w:rPr>
      </w:pPr>
      <w:r>
        <w:rPr>
          <w:rFonts w:eastAsia="Times New Roman"/>
        </w:rPr>
        <w:t>в некоторые нормативные правовые акты Национального банка Кыргызской Республики</w:t>
      </w:r>
    </w:p>
    <w:p w14:paraId="06A68C59" w14:textId="77777777" w:rsidR="005222DA" w:rsidRDefault="005222DA">
      <w:r>
        <w:t> </w:t>
      </w:r>
    </w:p>
    <w:p w14:paraId="3E62D8FF" w14:textId="77777777" w:rsidR="005222DA" w:rsidRDefault="005222DA">
      <w:r>
        <w:t xml:space="preserve">I. Внести в </w:t>
      </w:r>
      <w:hyperlink r:id="rId12" w:history="1">
        <w:r>
          <w:rPr>
            <w:rStyle w:val="a3"/>
          </w:rPr>
          <w:t>Положение</w:t>
        </w:r>
      </w:hyperlink>
      <w: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утвержденное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15 мая 2007 года № 26/1 "О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 минимальных требованиях к организации внутреннего контроля в коммерческих банках и иных финансово-кредитных учреждениях, лицензируемых НБКР, в целях противодействия финансированию терроризма и легализации (отмыванию) доходов, полученных преступным путем", зарегистрированным в Министерстве юстиции Кыргызской Республики 14 июня 2007 года, регистрационный номер 57-07, следующие изменения и дополнения:</w:t>
      </w:r>
    </w:p>
    <w:p w14:paraId="712B7DFC" w14:textId="77777777" w:rsidR="005222DA" w:rsidRDefault="005222DA">
      <w:r>
        <w:t xml:space="preserve">1. По всему тексту </w:t>
      </w:r>
      <w:hyperlink r:id="rId15" w:history="1">
        <w:r>
          <w:rPr>
            <w:rStyle w:val="a3"/>
          </w:rPr>
          <w:t>Положения</w:t>
        </w:r>
      </w:hyperlink>
      <w:r>
        <w:t xml:space="preserve"> слова "сделка и операция" и "сделка или операция" в различных падежных и числовых формах заменить словами "операция (сделка)" в соответствующих падежах и числах.</w:t>
      </w:r>
    </w:p>
    <w:p w14:paraId="2C8D1419" w14:textId="77777777" w:rsidR="005222DA" w:rsidRDefault="005222DA">
      <w:r>
        <w:t xml:space="preserve">2. По тексту </w:t>
      </w:r>
      <w:hyperlink r:id="rId16" w:history="1">
        <w:r>
          <w:rPr>
            <w:rStyle w:val="a3"/>
          </w:rPr>
          <w:t>Положения</w:t>
        </w:r>
      </w:hyperlink>
      <w:r>
        <w:t xml:space="preserve"> за исключением пункта 1.1 после слова терроризма дополнить словом "(экстремизма)".</w:t>
      </w:r>
    </w:p>
    <w:p w14:paraId="3B48DE1F" w14:textId="77777777" w:rsidR="005222DA" w:rsidRDefault="005222DA">
      <w:r>
        <w:t>3. В пункте 1.2 раздела 1 после слов "лицензируемых Национальным банком Кыргызской Республики" дополнить словами ", в том числе осуществляющих деятельность в соответствии с исламскими принципами банковского дела и финансирования, банках, имеющих исламское окно" и далее по тексту.</w:t>
      </w:r>
    </w:p>
    <w:p w14:paraId="757E1956" w14:textId="77777777" w:rsidR="005222DA" w:rsidRDefault="005222DA">
      <w:r>
        <w:t>4. Раздел 1 дополнить пунктом 1.3 следующего содержания:</w:t>
      </w:r>
    </w:p>
    <w:p w14:paraId="019EDC6D" w14:textId="77777777" w:rsidR="005222DA" w:rsidRDefault="005222DA">
      <w:r>
        <w:t>"1.3. Национальный банк Кыргызской Республики проводит инспектирование деятельности банков по вопросам организации внутреннего контроля в целях ПФТ/ОД и направляет информацию о его результатах уполномоченному государственному органу в сфере ПФТ/ОД.".</w:t>
      </w:r>
    </w:p>
    <w:p w14:paraId="467AEF87" w14:textId="77777777" w:rsidR="005222DA" w:rsidRDefault="005222DA">
      <w:r>
        <w:t>5. Второй абзац раздела 2 изложить в следующей редакции:</w:t>
      </w:r>
    </w:p>
    <w:p w14:paraId="7543F524" w14:textId="77777777" w:rsidR="005222DA" w:rsidRDefault="005222DA">
      <w:r>
        <w:t>"Выгодоприобретатель - лицо, обладающее правом собственности на денежные средства или имущество, и от имени и/или за счет которого клиентом совершается операция (сделка) с денежными средствами или имуществом, либо в соответствии с заключенным договором между таким лицом и клиентом, имеющее возможность прямо или косвенно влиять на совершение клиентом операций (сделок) с денежными средствами или имуществом.".</w:t>
      </w:r>
    </w:p>
    <w:p w14:paraId="4B206F59" w14:textId="77777777" w:rsidR="005222DA" w:rsidRDefault="005222DA">
      <w:r>
        <w:t>6. Раздел 2 дополнить абзацами пятым-восьмым следующего содержания:</w:t>
      </w:r>
    </w:p>
    <w:p w14:paraId="365C7A2E" w14:textId="77777777" w:rsidR="005222DA" w:rsidRDefault="005222DA">
      <w:r>
        <w:t>"Внутренний контроль - совокупность мер, принимаемых банком по выявлению операций (сделок), подлежащих обязательному контролю, и подозрительных операций (сделок), а также по предотвращению иных операций (сделок) с денежными средствами или имуществом, непосредственно связанных с финансированием терроризма (экстремизма) и легализацией (отмыванием) доходов, полученных преступным путем.".</w:t>
      </w:r>
    </w:p>
    <w:p w14:paraId="14C8102E" w14:textId="77777777" w:rsidR="005222DA" w:rsidRDefault="005222DA">
      <w:r>
        <w:t>"Экстремизм - деятельность, направленная на насильственное изменение основ конституционного строя и нарушение целостности государства, на подрыв безопасности и захват или присвоение властных полномочий, на создание незаконных вооруженных формирований, на осуществление террористической деятельности и других незаконных действий, определенных Законом КР "О противодействии экстремистской деятельности".".</w:t>
      </w:r>
    </w:p>
    <w:p w14:paraId="5A21638A" w14:textId="77777777" w:rsidR="005222DA" w:rsidRDefault="005222DA">
      <w:r>
        <w:t>"Идентификация - установление банком данных на основе представленных физическими или юридическими лицами оригиналов или надлежащим образом удостоверенных копий документов в соответствии с Законом "О ПФТ/ОД".".</w:t>
      </w:r>
    </w:p>
    <w:p w14:paraId="4DF49321" w14:textId="77777777" w:rsidR="005222DA" w:rsidRDefault="005222DA">
      <w:r>
        <w:t>"Верификация - мероприятия по уточнению или надлежащей проверке результатов идентификации, осуществляемые банком, в целях внутреннего контроля.".</w:t>
      </w:r>
    </w:p>
    <w:p w14:paraId="3ABD2557" w14:textId="77777777" w:rsidR="005222DA" w:rsidRDefault="005222DA">
      <w:r>
        <w:t>7. Абзацы пятый-седьмой раздела 2 считать абзацами девятым-одиннадцатым.</w:t>
      </w:r>
    </w:p>
    <w:p w14:paraId="054E57F8" w14:textId="77777777" w:rsidR="005222DA" w:rsidRDefault="005222DA">
      <w:r>
        <w:t>8. В абзаце десятом раздела 2 после слов "сотрудник банка" дополнить словами "(на уровне руководства)", после слова "идентификации," дополнить словом "верификации".</w:t>
      </w:r>
    </w:p>
    <w:p w14:paraId="29918502" w14:textId="77777777" w:rsidR="005222DA" w:rsidRDefault="005222DA">
      <w:r>
        <w:t>9. Раздел 2 дополнить абзацами одиннадцатым-тринадцатым следующего содержания:</w:t>
      </w:r>
    </w:p>
    <w:p w14:paraId="4EA8753E" w14:textId="77777777" w:rsidR="005222DA" w:rsidRDefault="005222DA">
      <w:r>
        <w:t>"Пороговая сумма - установленное Законом "О ПФТ/ОД" значение, составляющее 1000000 сом (эквивалент иностранной валюты) по учетному курсу НБКР на день совершения операции (сделки).".</w:t>
      </w:r>
    </w:p>
    <w:p w14:paraId="2FA6AB5C" w14:textId="77777777" w:rsidR="005222DA" w:rsidRDefault="005222DA">
      <w:r>
        <w:t xml:space="preserve">"Иностранные политически значимые лица - граждане иностранных </w:t>
      </w:r>
      <w:r>
        <w:t>государств, которым были предоставлены или предоставляются значительные государственные и политические функции в иностранном государстве (главы государств или правительств, высокопоставленные политические деятели, высшие должностные лица в правительстве, судах, вооруженных силах, правоохранительных и фискальных органах, руководители и деятели политических партий и религиозных объединений), в том числе бывшие.".</w:t>
      </w:r>
    </w:p>
    <w:p w14:paraId="2808A81D" w14:textId="77777777" w:rsidR="005222DA" w:rsidRDefault="005222DA">
      <w:r>
        <w:t>"Исламское окно", "Исламский банк", "Банк, имеющий "исламское окно", "Исламские принципы банковского дела и финансирования", "Стандарты Шариата", "Шариатский совет" - эти термины соответствуют нормам понятийного аппарата Закона Кыргызской Республики "О банках и банковской деятельности в Кыргызской Республике".".</w:t>
      </w:r>
    </w:p>
    <w:p w14:paraId="6F262325" w14:textId="77777777" w:rsidR="005222DA" w:rsidRDefault="005222DA">
      <w:r>
        <w:t>10. Абзац одиннадцатый раздела 2 считать абзацем четырнадцатым.</w:t>
      </w:r>
    </w:p>
    <w:p w14:paraId="251F2EA4" w14:textId="77777777" w:rsidR="005222DA" w:rsidRDefault="005222DA">
      <w:r>
        <w:t>11. Раздел 3 дополнить пунктом 3.4 следующего содержания:</w:t>
      </w:r>
    </w:p>
    <w:p w14:paraId="384D0825" w14:textId="77777777" w:rsidR="005222DA" w:rsidRDefault="005222DA">
      <w:r>
        <w:t>"3.4. Банком должно быть обеспечено соблюдение дочерними и зависимыми компаниями, находящимися как на территории Кыргызской Республики, так и за рубежом, надлежащих мер по организации внутреннего контроля в целях ПФТ/ОД.".</w:t>
      </w:r>
    </w:p>
    <w:p w14:paraId="7E3E409D" w14:textId="77777777" w:rsidR="005222DA" w:rsidRDefault="005222DA">
      <w:r>
        <w:t>12. Пункт 3.4 раздела 3 считать пунктом 3.5.</w:t>
      </w:r>
    </w:p>
    <w:p w14:paraId="3541CAAF" w14:textId="77777777" w:rsidR="005222DA" w:rsidRDefault="005222DA">
      <w:r>
        <w:t>13. Пункт 4.3 раздела 4 дополнить новым абзацем следующего содержания:</w:t>
      </w:r>
    </w:p>
    <w:p w14:paraId="38097AF5" w14:textId="77777777" w:rsidR="005222DA" w:rsidRDefault="005222DA">
      <w:r>
        <w:t>"- взаимодействовать и обращаться в Шариатский совет(*)".</w:t>
      </w:r>
    </w:p>
    <w:p w14:paraId="5EBEEB9C" w14:textId="77777777" w:rsidR="005222DA" w:rsidRDefault="005222DA">
      <w:r>
        <w:t>(*) Касается банков, осуществляющих деятельность в соответствии с исламскими принципами банковского дела и финансирования.</w:t>
      </w:r>
    </w:p>
    <w:p w14:paraId="5D619B02" w14:textId="77777777" w:rsidR="005222DA" w:rsidRDefault="005222DA">
      <w:r>
        <w:t>14. Пункт 4.6 раздела 4 дополнить новым абзацем следующего содержания:</w:t>
      </w:r>
    </w:p>
    <w:p w14:paraId="048485AE" w14:textId="77777777" w:rsidR="005222DA" w:rsidRDefault="005222DA">
      <w:r>
        <w:t>"- знания в области исламского банковского дела и финансирования(*)".</w:t>
      </w:r>
    </w:p>
    <w:p w14:paraId="6B09118A" w14:textId="77777777" w:rsidR="005222DA" w:rsidRDefault="005222DA">
      <w:r>
        <w:t>(*) Касается банков, осуществляющих деятельность в соответствии с исламскими принципами банковского дела и финансирования.</w:t>
      </w:r>
    </w:p>
    <w:p w14:paraId="55F2D737" w14:textId="77777777" w:rsidR="005222DA" w:rsidRDefault="005222DA">
      <w:r>
        <w:t>15. Пункт 5.2 раздела 5 дополнить абзацем четвертым и изложить в следующей редакции:</w:t>
      </w:r>
    </w:p>
    <w:p w14:paraId="60372B06" w14:textId="77777777" w:rsidR="005222DA" w:rsidRDefault="005222DA">
      <w:r>
        <w:t>"- деятельность клиентов-нерезидентов, в том числе иностранных политически значимых лиц;".</w:t>
      </w:r>
    </w:p>
    <w:p w14:paraId="3F7A8169" w14:textId="77777777" w:rsidR="005222DA" w:rsidRDefault="005222DA">
      <w:r>
        <w:t>16. Абзацы четвертый-шестой пункта 5.2 раздела 5 считать абзацами пятым-седьмым.</w:t>
      </w:r>
    </w:p>
    <w:p w14:paraId="59C37920" w14:textId="77777777" w:rsidR="005222DA" w:rsidRDefault="005222DA">
      <w:r>
        <w:t>17. В пункте 5.4 раздела 5 слово "идентифицировать" дополнить словом ", верифицировать".</w:t>
      </w:r>
    </w:p>
    <w:p w14:paraId="3B0AB49D" w14:textId="77777777" w:rsidR="005222DA" w:rsidRDefault="005222DA">
      <w:r>
        <w:t>18. Раздел 5 дополнить новым пунктом 5.6 следующего содержания:</w:t>
      </w:r>
    </w:p>
    <w:p w14:paraId="24BFCBC5" w14:textId="77777777" w:rsidR="005222DA" w:rsidRDefault="005222DA">
      <w:r>
        <w:t>"5.6. При обслуживании иностранных политически значимых лиц банк должен провести следующие мероприятия:</w:t>
      </w:r>
    </w:p>
    <w:p w14:paraId="6CF90B25" w14:textId="77777777" w:rsidR="005222DA" w:rsidRDefault="005222DA">
      <w:r>
        <w:t>- до установления отношений с иностранными политически значимыми лицами получить письменное разрешение ответственного члена Правления банка;</w:t>
      </w:r>
    </w:p>
    <w:p w14:paraId="292D8EB1" w14:textId="77777777" w:rsidR="005222DA" w:rsidRDefault="005222DA">
      <w:r>
        <w:t>- принимать доступные меры по определению источников происхождения денежных средств иностранных политически значимых лиц;</w:t>
      </w:r>
    </w:p>
    <w:p w14:paraId="53C7E6B4" w14:textId="77777777" w:rsidR="005222DA" w:rsidRDefault="005222DA">
      <w:r>
        <w:t>- на постоянной основе обновлять имеющуюся в распоряжении информацию об иностранных политически значимых лицах;</w:t>
      </w:r>
    </w:p>
    <w:p w14:paraId="36EA6F64" w14:textId="77777777" w:rsidR="005222DA" w:rsidRDefault="005222DA">
      <w:r>
        <w:t>- уделять повышенное внимание операциям (сделкам) с денежными средствами или имуществом, осуществляемым иностранными политически значимыми лицами, их супругами и близкими родственниками в соответствии с Законом "О ПФТ/ОД".".</w:t>
      </w:r>
    </w:p>
    <w:p w14:paraId="5AC02DA9" w14:textId="77777777" w:rsidR="005222DA" w:rsidRDefault="005222DA">
      <w:r>
        <w:t>19. Пункты 5.6-5.8 раздела 5 считать пунктами 5.7-5.9.</w:t>
      </w:r>
    </w:p>
    <w:p w14:paraId="19A4A089" w14:textId="77777777" w:rsidR="005222DA" w:rsidRDefault="005222DA">
      <w:r>
        <w:t>20. В пункте 5.7 раздела 5 после слова "идентификации" дополнить словом ", верификации".</w:t>
      </w:r>
    </w:p>
    <w:p w14:paraId="5BAF7013" w14:textId="77777777" w:rsidR="005222DA" w:rsidRDefault="005222DA">
      <w:r>
        <w:t>21. В пункте 5.9 раздела 5 после слова "идентификацию" дополнить словом ", верификацию".</w:t>
      </w:r>
    </w:p>
    <w:p w14:paraId="746B6D9A" w14:textId="77777777" w:rsidR="005222DA" w:rsidRDefault="005222DA">
      <w:r>
        <w:t>22. Пункт 6.1 раздела 6 изложить в следующей редакции:</w:t>
      </w:r>
    </w:p>
    <w:p w14:paraId="5858B1F1" w14:textId="77777777" w:rsidR="005222DA" w:rsidRDefault="005222DA">
      <w:r>
        <w:t>"6.1. Банком должен быть определен порядок проверки деятельности клиентов на предмет наличия критериев и признаков, свидетельствующих о возможном осуществлении легализации (отмывания) доходов, полученных преступным путем, установленных нормативными правовыми актами Кыргызской Республики. В этих целях банк проводит мониторинг своих деловых отношений с клиентами на постоянной основе, который предусматривает следующие мероприятия:</w:t>
      </w:r>
    </w:p>
    <w:p w14:paraId="5DAF5446" w14:textId="77777777" w:rsidR="005222DA" w:rsidRDefault="005222DA">
      <w:r>
        <w:t>- отслеживание проведенных операций по счету клиента, чтобы убедиться, что деятельность клиента соответствует информации, имеющейся у банка, о клиенте, его бизнесе и уровне риска по данному клиенту;</w:t>
      </w:r>
    </w:p>
    <w:p w14:paraId="2A40E696" w14:textId="77777777" w:rsidR="005222DA" w:rsidRDefault="005222DA">
      <w:r>
        <w:t>- в случае необходимости выяснение происхождения денежных средств, поступивших на счет клиента;</w:t>
      </w:r>
    </w:p>
    <w:p w14:paraId="16DAC436" w14:textId="77777777" w:rsidR="005222DA" w:rsidRDefault="005222DA">
      <w:r>
        <w:t>- анализ всех сложных или необычайно крупных операций, которые не имеют очевидной или видимой экономической или законной цели;</w:t>
      </w:r>
    </w:p>
    <w:p w14:paraId="61A61C8A" w14:textId="77777777" w:rsidR="005222DA" w:rsidRDefault="005222DA">
      <w:r>
        <w:t>- фиксирование и документирование всей полученной информации банка и в случае необходимости передача данной информации в уполномоченный государственный орган.".</w:t>
      </w:r>
    </w:p>
    <w:p w14:paraId="3CA1BA91" w14:textId="77777777" w:rsidR="005222DA" w:rsidRDefault="005222DA">
      <w:r>
        <w:t>23. В пункте 6.2 раздела 6:</w:t>
      </w:r>
    </w:p>
    <w:p w14:paraId="237F1DC0" w14:textId="77777777" w:rsidR="005222DA" w:rsidRDefault="005222DA">
      <w:r>
        <w:t>- слова "(либо несколько взаимосвязанных сделок или операций, совершенных в течение четырнадцати дней), перечисленные в п.6.3 настоящего Положения" исключить;</w:t>
      </w:r>
    </w:p>
    <w:p w14:paraId="5EA516C1" w14:textId="77777777" w:rsidR="005222DA" w:rsidRDefault="005222DA">
      <w:r>
        <w:t>- слово "подлежат" заменить словом "подлежит";</w:t>
      </w:r>
    </w:p>
    <w:p w14:paraId="7E66D94E" w14:textId="77777777" w:rsidR="005222DA" w:rsidRDefault="005222DA">
      <w:r>
        <w:t>- слова "1000000 сом (эквивалент иностранной валюты)" заменить словами "пороговую сумму".</w:t>
      </w:r>
    </w:p>
    <w:p w14:paraId="4AAB7474" w14:textId="77777777" w:rsidR="005222DA" w:rsidRDefault="005222DA">
      <w:r>
        <w:t>24. Абзац первый пункта 6.3 раздела 6 изложить в следующей редакции:</w:t>
      </w:r>
    </w:p>
    <w:p w14:paraId="2E9F6E5E" w14:textId="77777777" w:rsidR="005222DA" w:rsidRDefault="005222DA">
      <w:r>
        <w:t>"6.3. В соответствии с перечнем критериев, определенных уполномоченным государственным органом по согласованию с НБКР, к операциям (сделкам) с денежными средствами или иным имуществом, подлежащим обязательному контролю, относятся:".</w:t>
      </w:r>
    </w:p>
    <w:p w14:paraId="3559D907" w14:textId="77777777" w:rsidR="005222DA" w:rsidRDefault="005222DA">
      <w:r>
        <w:t>25. Абзац второй пункта 6.3 раздела 6 изложить в следующей редакции:</w:t>
      </w:r>
    </w:p>
    <w:p w14:paraId="52E7A2F4" w14:textId="77777777" w:rsidR="005222DA" w:rsidRDefault="005222DA">
      <w:r>
        <w:t>"- все внутренние или внешние операции (сделки), за исключением операций (сделок), перечень которых определяется уполномоченным государственным органом по согласованию с Национальным банком Кыргызской Республики".</w:t>
      </w:r>
    </w:p>
    <w:p w14:paraId="1B635A70" w14:textId="77777777" w:rsidR="005222DA" w:rsidRDefault="005222DA">
      <w:r>
        <w:t xml:space="preserve">II. Внести в </w:t>
      </w:r>
      <w:hyperlink r:id="rId17" w:history="1">
        <w:r>
          <w:rPr>
            <w:rStyle w:val="a3"/>
          </w:rPr>
          <w:t>Положение</w:t>
        </w:r>
      </w:hyperlink>
      <w:r>
        <w:t xml:space="preserve"> о порядке проведения обменных операций с наличной иностранной валютой в Кыргызской Республике, утвержденное </w:t>
      </w:r>
      <w:hyperlink r:id="rId1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30 ноября 2000 года № 42/1 "Об утверждении </w:t>
      </w:r>
      <w:hyperlink r:id="rId19" w:history="1">
        <w:r>
          <w:rPr>
            <w:rStyle w:val="a3"/>
          </w:rPr>
          <w:t>Положения</w:t>
        </w:r>
      </w:hyperlink>
      <w:r>
        <w:t xml:space="preserve"> о порядке проведения обменных операций с наличной иностранной валютой в Кыргызской Республике", зарегистрированным в Министерстве юстиции Кыргызской Республики 15 декабря 2000 года, регистрационный номер 201, следующие изменения и дополнения:</w:t>
      </w:r>
    </w:p>
    <w:p w14:paraId="4D912E76" w14:textId="77777777" w:rsidR="005222DA" w:rsidRDefault="005222DA">
      <w:r>
        <w:t>1. В последнем абзаце пункта 1.3 раздела 1 слова "сделка и операция" и "сделок и операций" заменить словами "операция (сделка)" и "операций (сделок)" соответственно.</w:t>
      </w:r>
    </w:p>
    <w:p w14:paraId="55B05269" w14:textId="77777777" w:rsidR="005222DA" w:rsidRDefault="005222DA">
      <w:r>
        <w:t>2. Пункт 1.3 раздела 1 дополнить новым определением следующего содержания:</w:t>
      </w:r>
    </w:p>
    <w:p w14:paraId="68567569" w14:textId="77777777" w:rsidR="005222DA" w:rsidRDefault="005222DA">
      <w:r>
        <w:t>"Пороговая сумма - установленное Законом "О ПФТ/ОД" значение в размере 1000000 сом (эквивалент в иностранной валюте) по учетному курсу НБКР на день совершения операции (сделки).".</w:t>
      </w:r>
    </w:p>
    <w:p w14:paraId="57E3333B" w14:textId="77777777" w:rsidR="005222DA" w:rsidRDefault="005222DA">
      <w:r>
        <w:t>3. В подпункте 27 пункта 2.5 раздела 2 слова "1000000 сом" заменить словами "пороговую сумму".</w:t>
      </w:r>
    </w:p>
    <w:p w14:paraId="42314277" w14:textId="77777777" w:rsidR="005222DA" w:rsidRDefault="005222DA">
      <w:r>
        <w:t>4. В подпункте 27 пункта 2.5 раздела 2 после слов "(приложение 1а)." дополнить словами "Допускается ведение Журнала в электронном виде, при условии, что в обменных пунктах установлена система безопасности, обеспечивающая сохранность информации".</w:t>
      </w:r>
    </w:p>
    <w:p w14:paraId="76CF9583" w14:textId="77777777" w:rsidR="005222DA" w:rsidRDefault="005222DA">
      <w:r>
        <w:t>5. Абзацы пятый и шестой пункта 3.1 раздела 3 изложить в следующей редакции:</w:t>
      </w:r>
    </w:p>
    <w:p w14:paraId="14A7AAF8" w14:textId="77777777" w:rsidR="005222DA" w:rsidRDefault="005222DA">
      <w:r>
        <w:t>"- Положения о применении контрольно-кассовых машин при осуществлении денежных расчетов с населением, утвержденного постановлением Законодательного собрания Жогорку Кенеша Кыргызской Республики от 25 июня 2004 года № 1689-II;";</w:t>
      </w:r>
    </w:p>
    <w:p w14:paraId="7F56A09D" w14:textId="77777777" w:rsidR="005222DA" w:rsidRDefault="005222DA">
      <w:r>
        <w:t>"- Инструкции по работе с сомнительными банкнотами национальной валюты, утвержденной постановлением Правления НБКР от 20 марта 2001 года № 6/9, зарегистрированным в Министерстве юстиции Кыргызской Республики 9 апреля 2001 года, регистрационный номер 59;".</w:t>
      </w:r>
    </w:p>
    <w:p w14:paraId="395CB3E7" w14:textId="77777777" w:rsidR="005222DA" w:rsidRDefault="005222DA">
      <w:r>
        <w:t>6. В пункте 3.16 раздела 3 слова "Инструкции о порядке взаимодействия в борьбе с фальшивомонетничеством в Кыргызской Республике" заменить словами "Инструкции по работе с сомнительными банкнотами национальной валюты".</w:t>
      </w:r>
    </w:p>
    <w:p w14:paraId="346E6AFA" w14:textId="77777777" w:rsidR="005222DA" w:rsidRDefault="005222DA">
      <w:r>
        <w:t>7. В абзаце первом раздела 4 слово "Законом" заменить словом "Положением".</w:t>
      </w:r>
    </w:p>
    <w:p w14:paraId="0B0ACC4B" w14:textId="77777777" w:rsidR="005222DA" w:rsidRDefault="005222DA">
      <w:r>
        <w:t>8. В пункте 4.1 раздела 4 после слов "удостоверяющего личность (с фотографией)" дополнить словами ", в случае, если сумма покупки иностранной валюты равна или превышает пороговую сумму".</w:t>
      </w:r>
    </w:p>
    <w:p w14:paraId="384C1A0F" w14:textId="77777777" w:rsidR="005222DA" w:rsidRDefault="005222DA">
      <w:r>
        <w:t>9. В пункте 4.4 раздела 4 после слов "удостоверяющего личность (с фотографией)" дополнить словами ", в случае, если сумма продажи иностранной валюты равна или превышает пороговую сумму".</w:t>
      </w:r>
    </w:p>
    <w:p w14:paraId="5A908FDC" w14:textId="77777777" w:rsidR="005222DA" w:rsidRDefault="005222DA">
      <w:r>
        <w:t>10. В пункте 4.13 раздела 4 слово "производится" заменить словом "производиться".</w:t>
      </w:r>
    </w:p>
    <w:p w14:paraId="76EBBFAA" w14:textId="77777777" w:rsidR="005222DA" w:rsidRDefault="005222DA">
      <w:r>
        <w:t>11. В графе 5 Приложения 1а слово "паспорт" заменить словами "инсандык куболуктун", слово "паспорта" заменить словом "документа, удостоверяющего личность".</w:t>
      </w:r>
    </w:p>
    <w:p w14:paraId="4D24C74E" w14:textId="77777777" w:rsidR="005222DA" w:rsidRDefault="005222DA">
      <w:pPr>
        <w:spacing w:after="60" w:line="276" w:lineRule="auto"/>
      </w:pPr>
      <w:r>
        <w:t xml:space="preserve">III. </w:t>
      </w:r>
      <w:r>
        <w:rPr>
          <w:i/>
          <w:iCs/>
        </w:rPr>
        <w:t>(</w:t>
      </w:r>
      <w:r>
        <w:rPr>
          <w:i/>
          <w:iCs/>
          <w:lang w:val="ky-KG"/>
        </w:rPr>
        <w:t xml:space="preserve">КР Улуттук банк Башкармасынын 2019-жылдын 21-августундагы № 2019-П-33/43-6-(НФКУ) </w:t>
      </w:r>
      <w:hyperlink r:id="rId20" w:history="1">
        <w:r>
          <w:rPr>
            <w:rStyle w:val="a3"/>
            <w:i/>
            <w:iCs/>
            <w:lang w:val="ky-KG"/>
          </w:rPr>
          <w:t>токтомуна</w:t>
        </w:r>
      </w:hyperlink>
      <w:r>
        <w:rPr>
          <w:i/>
          <w:iCs/>
          <w:lang w:val="ky-KG"/>
        </w:rPr>
        <w:t xml:space="preserve"> ылайык күчүн жоготту)</w:t>
      </w:r>
    </w:p>
    <w:p w14:paraId="16FEE091" w14:textId="77777777" w:rsidR="005222DA" w:rsidRDefault="005222DA">
      <w:pPr>
        <w:pStyle w:val="tkRedakcijaTekst"/>
        <w:ind w:firstLine="397"/>
      </w:pPr>
      <w:r>
        <w:rPr>
          <w:i w:val="0"/>
          <w:iCs w:val="0"/>
          <w:sz w:val="24"/>
          <w:szCs w:val="24"/>
        </w:rPr>
        <w:t>IV.</w:t>
      </w:r>
      <w:r>
        <w:rPr>
          <w:sz w:val="24"/>
          <w:szCs w:val="24"/>
        </w:rPr>
        <w:t xml:space="preserve"> (Утратил силу в соответствии с </w:t>
      </w:r>
      <w:hyperlink r:id="rId21" w:history="1">
        <w:r>
          <w:rPr>
            <w:rStyle w:val="a3"/>
            <w:sz w:val="24"/>
            <w:szCs w:val="24"/>
          </w:rPr>
          <w:t>постановлением</w:t>
        </w:r>
      </w:hyperlink>
      <w:r>
        <w:rPr>
          <w:sz w:val="24"/>
          <w:szCs w:val="24"/>
        </w:rPr>
        <w:t xml:space="preserve"> Правления Нацбанка КР от 20 июня 2018 года № 2018-П-12/24-2)</w:t>
      </w:r>
    </w:p>
    <w:p w14:paraId="4AF9DD5D" w14:textId="77777777" w:rsidR="005222DA" w:rsidRDefault="005222D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DA"/>
    <w:rsid w:val="0052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D811F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</w:pPr>
    <w:rPr>
      <w:i/>
      <w:iCs/>
      <w:color w:val="006600"/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</w:pPr>
    <w:rPr>
      <w:i/>
      <w:iCs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60" TargetMode="External"/><Relationship Id="rId13" Type="http://schemas.openxmlformats.org/officeDocument/2006/relationships/hyperlink" Target="https://cbd.minjust.gov.kg/300665" TargetMode="External"/><Relationship Id="rId18" Type="http://schemas.openxmlformats.org/officeDocument/2006/relationships/hyperlink" Target="https://cbd.minjust.gov.kg/30025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800090" TargetMode="Externa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666" TargetMode="External"/><Relationship Id="rId17" Type="http://schemas.openxmlformats.org/officeDocument/2006/relationships/hyperlink" Target="https://cbd.minjust.gov.kg/30025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666" TargetMode="External"/><Relationship Id="rId20" Type="http://schemas.openxmlformats.org/officeDocument/2006/relationships/hyperlink" Target="https://cbd.minjust.gov.kg/86027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860272" TargetMode="External"/><Relationship Id="rId11" Type="http://schemas.openxmlformats.org/officeDocument/2006/relationships/hyperlink" Target="https://cbd.minjust.gov.kg/301251" TargetMode="External"/><Relationship Id="rId5" Type="http://schemas.openxmlformats.org/officeDocument/2006/relationships/hyperlink" Target="https://cbd.minjust.gov.kg/800090" TargetMode="External"/><Relationship Id="rId15" Type="http://schemas.openxmlformats.org/officeDocument/2006/relationships/hyperlink" Target="https://cbd.minjust.gov.kg/30066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bd.minjust.gov.kg/677" TargetMode="External"/><Relationship Id="rId19" Type="http://schemas.openxmlformats.org/officeDocument/2006/relationships/hyperlink" Target="https://cbd.minjust.gov.kg/30025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1926" TargetMode="External"/><Relationship Id="rId14" Type="http://schemas.openxmlformats.org/officeDocument/2006/relationships/hyperlink" Target="https://cbd.minjust.gov.kg/30066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2121</Words>
  <Characters>12096</Characters>
  <Application>Microsoft Office Word</Application>
  <DocSecurity>0</DocSecurity>
  <Lines>100</Lines>
  <Paragraphs>28</Paragraphs>
  <ScaleCrop>false</ScaleCrop>
  <Company/>
  <LinksUpToDate>false</LinksUpToDate>
  <CharactersWithSpaces>14189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