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462EF" w14:textId="77777777" w:rsidR="008710F9" w:rsidRDefault="008710F9">
      <w:r>
        <w:rPr>
          <w:rFonts w:ascii="Courier New" w:hAnsi="Courier New" w:cs="Courier New"/>
          <w:sz w:val="20"/>
          <w:szCs w:val="20"/>
        </w:rPr>
        <w:t xml:space="preserve">                        </w:t>
      </w:r>
      <w:r>
        <w:rPr>
          <w:rFonts w:ascii="Courier New" w:hAnsi="Courier New" w:cs="Courier New"/>
          <w:i/>
          <w:iCs/>
          <w:sz w:val="20"/>
          <w:szCs w:val="20"/>
        </w:rPr>
        <w:t>  УТРАТИЛО СИЛУ</w:t>
      </w:r>
    </w:p>
    <w:p w14:paraId="7AF45B23" w14:textId="77777777" w:rsidR="008710F9" w:rsidRDefault="008710F9">
      <w:r>
        <w:rPr>
          <w:rFonts w:ascii="Courier New" w:hAnsi="Courier New" w:cs="Courier New"/>
          <w:i/>
          <w:iCs/>
          <w:sz w:val="20"/>
          <w:szCs w:val="20"/>
        </w:rPr>
        <w:t xml:space="preserve">       в соответствии с </w:t>
      </w:r>
      <w:hyperlink r:id="rId4" w:history="1">
        <w:r>
          <w:rPr>
            <w:rStyle w:val="a3"/>
            <w:rFonts w:ascii="Courier New" w:hAnsi="Courier New" w:cs="Courier New"/>
            <w:i/>
            <w:iCs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i/>
          <w:iCs/>
          <w:sz w:val="20"/>
          <w:szCs w:val="20"/>
        </w:rPr>
        <w:t xml:space="preserve"> Правления Нацбанка КР</w:t>
      </w:r>
    </w:p>
    <w:p w14:paraId="0B5958A3" w14:textId="77777777" w:rsidR="008710F9" w:rsidRDefault="008710F9">
      <w:r>
        <w:rPr>
          <w:rFonts w:ascii="Courier New" w:hAnsi="Courier New" w:cs="Courier New"/>
          <w:i/>
          <w:iCs/>
          <w:sz w:val="20"/>
          <w:szCs w:val="20"/>
        </w:rPr>
        <w:t>                  от 9 декабря 2015 года № 76/6</w:t>
      </w:r>
    </w:p>
    <w:p w14:paraId="7DAA0FB2" w14:textId="77777777" w:rsidR="008710F9" w:rsidRDefault="008710F9">
      <w:r>
        <w:t> </w:t>
      </w:r>
    </w:p>
    <w:p w14:paraId="00291F7F" w14:textId="77777777" w:rsidR="008710F9" w:rsidRDefault="008710F9">
      <w:r>
        <w:rPr>
          <w:rFonts w:ascii="Courier New" w:hAnsi="Courier New" w:cs="Courier New"/>
          <w:sz w:val="20"/>
          <w:szCs w:val="20"/>
        </w:rPr>
        <w:t>Зарегистрировано в Министерстве юстиции Кыргызской Республики</w:t>
      </w:r>
    </w:p>
    <w:p w14:paraId="44A9FA1E" w14:textId="77777777" w:rsidR="008710F9" w:rsidRDefault="008710F9">
      <w:r>
        <w:rPr>
          <w:rFonts w:ascii="Courier New" w:hAnsi="Courier New" w:cs="Courier New"/>
          <w:sz w:val="20"/>
          <w:szCs w:val="20"/>
        </w:rPr>
        <w:t>10 июля 2007 года. Регистрационный номер 68-07</w:t>
      </w:r>
    </w:p>
    <w:p w14:paraId="47ED2678" w14:textId="77777777" w:rsidR="008710F9" w:rsidRDefault="008710F9">
      <w:r>
        <w:t> </w:t>
      </w:r>
    </w:p>
    <w:p w14:paraId="6FE99C16" w14:textId="77777777" w:rsidR="008710F9" w:rsidRDefault="008710F9">
      <w:r>
        <w:rPr>
          <w:rFonts w:ascii="Courier New" w:hAnsi="Courier New" w:cs="Courier New"/>
          <w:sz w:val="20"/>
          <w:szCs w:val="20"/>
        </w:rPr>
        <w:t>г.Бишкек</w:t>
      </w:r>
    </w:p>
    <w:p w14:paraId="7015F7AB" w14:textId="77777777" w:rsidR="008710F9" w:rsidRDefault="008710F9">
      <w:r>
        <w:rPr>
          <w:rFonts w:ascii="Courier New" w:hAnsi="Courier New" w:cs="Courier New"/>
          <w:sz w:val="20"/>
          <w:szCs w:val="20"/>
        </w:rPr>
        <w:t>от 1 июня 2007 года № 29/3</w:t>
      </w:r>
    </w:p>
    <w:p w14:paraId="15CB48BE" w14:textId="77777777" w:rsidR="008710F9" w:rsidRDefault="008710F9">
      <w:r>
        <w:t> </w:t>
      </w:r>
    </w:p>
    <w:p w14:paraId="32B270F9" w14:textId="77777777" w:rsidR="008710F9" w:rsidRDefault="008710F9">
      <w:r>
        <w:rPr>
          <w:rFonts w:ascii="Courier New" w:hAnsi="Courier New" w:cs="Courier New"/>
          <w:sz w:val="20"/>
          <w:szCs w:val="20"/>
        </w:rPr>
        <w:t>              ПОСТАНОВЛЕНИЕ ПРАВЛЕНИЯ НАЦИОНАЛЬНОГО БАНКА</w:t>
      </w:r>
    </w:p>
    <w:p w14:paraId="02A4D308" w14:textId="77777777" w:rsidR="008710F9" w:rsidRDefault="008710F9">
      <w:r>
        <w:rPr>
          <w:rFonts w:ascii="Courier New" w:hAnsi="Courier New" w:cs="Courier New"/>
          <w:sz w:val="20"/>
          <w:szCs w:val="20"/>
        </w:rPr>
        <w:t>                         КЫРГЫЗСКОЙ РЕСПУБЛИКИ</w:t>
      </w:r>
    </w:p>
    <w:p w14:paraId="084093D4" w14:textId="77777777" w:rsidR="008710F9" w:rsidRDefault="008710F9">
      <w:r>
        <w:t> </w:t>
      </w:r>
    </w:p>
    <w:p w14:paraId="3073EF28" w14:textId="77777777" w:rsidR="008710F9" w:rsidRDefault="008710F9">
      <w:r>
        <w:rPr>
          <w:rFonts w:ascii="Courier New" w:hAnsi="Courier New" w:cs="Courier New"/>
          <w:sz w:val="20"/>
          <w:szCs w:val="20"/>
        </w:rPr>
        <w:t>             Об утверждении Положения "О гроссовой системе</w:t>
      </w:r>
    </w:p>
    <w:p w14:paraId="6AAA9268" w14:textId="77777777" w:rsidR="008710F9" w:rsidRDefault="008710F9">
      <w:r>
        <w:rPr>
          <w:rFonts w:ascii="Courier New" w:hAnsi="Courier New" w:cs="Courier New"/>
          <w:sz w:val="20"/>
          <w:szCs w:val="20"/>
        </w:rPr>
        <w:t>                 расчетов в режиме реального времени"</w:t>
      </w:r>
    </w:p>
    <w:p w14:paraId="2CBF9C47" w14:textId="77777777" w:rsidR="008710F9" w:rsidRDefault="008710F9">
      <w:r>
        <w:t> </w:t>
      </w:r>
    </w:p>
    <w:p w14:paraId="4DDB0E95" w14:textId="77777777" w:rsidR="008710F9" w:rsidRDefault="008710F9">
      <w:r>
        <w:rPr>
          <w:rFonts w:ascii="Courier New" w:hAnsi="Courier New" w:cs="Courier New"/>
          <w:sz w:val="20"/>
          <w:szCs w:val="20"/>
        </w:rPr>
        <w:t>     В рамках совершенствования нормативной правовой базы по  платежной</w:t>
      </w:r>
    </w:p>
    <w:p w14:paraId="67CB4C35" w14:textId="77777777" w:rsidR="008710F9" w:rsidRDefault="008710F9">
      <w:r>
        <w:rPr>
          <w:rFonts w:ascii="Courier New" w:hAnsi="Courier New" w:cs="Courier New"/>
          <w:sz w:val="20"/>
          <w:szCs w:val="20"/>
        </w:rPr>
        <w:t>системе КР,  Правление Национального банка Кыргызской Республики, расс-</w:t>
      </w:r>
    </w:p>
    <w:p w14:paraId="7D378489" w14:textId="77777777" w:rsidR="008710F9" w:rsidRDefault="008710F9">
      <w:r>
        <w:rPr>
          <w:rFonts w:ascii="Courier New" w:hAnsi="Courier New" w:cs="Courier New"/>
          <w:sz w:val="20"/>
          <w:szCs w:val="20"/>
        </w:rPr>
        <w:t>мотрев Положение "О гроссовой системе расчетов в режиме реального  вре-</w:t>
      </w:r>
    </w:p>
    <w:p w14:paraId="55E48291" w14:textId="77777777" w:rsidR="008710F9" w:rsidRDefault="008710F9">
      <w:r>
        <w:rPr>
          <w:rFonts w:ascii="Courier New" w:hAnsi="Courier New" w:cs="Courier New"/>
          <w:sz w:val="20"/>
          <w:szCs w:val="20"/>
        </w:rPr>
        <w:t>мени", постановляет:</w:t>
      </w:r>
    </w:p>
    <w:p w14:paraId="3A71C5D3" w14:textId="77777777" w:rsidR="008710F9" w:rsidRDefault="008710F9">
      <w:r>
        <w:rPr>
          <w:rFonts w:ascii="Courier New" w:hAnsi="Courier New" w:cs="Courier New"/>
          <w:sz w:val="20"/>
          <w:szCs w:val="20"/>
        </w:rPr>
        <w:t xml:space="preserve">     1. Утвердить </w:t>
      </w:r>
      <w:hyperlink r:id="rId5" w:history="1">
        <w:r>
          <w:rPr>
            <w:rStyle w:val="a3"/>
            <w:rFonts w:ascii="Courier New" w:hAnsi="Courier New" w:cs="Courier New"/>
            <w:sz w:val="20"/>
            <w:szCs w:val="20"/>
          </w:rPr>
          <w:t>Положение</w:t>
        </w:r>
      </w:hyperlink>
      <w:r>
        <w:rPr>
          <w:rFonts w:ascii="Courier New" w:hAnsi="Courier New" w:cs="Courier New"/>
          <w:sz w:val="20"/>
          <w:szCs w:val="20"/>
        </w:rPr>
        <w:t xml:space="preserve"> "О Гроссовой системе расчетов в режиме  ре-</w:t>
      </w:r>
    </w:p>
    <w:p w14:paraId="39BEFEA1" w14:textId="77777777" w:rsidR="008710F9" w:rsidRDefault="008710F9">
      <w:r>
        <w:rPr>
          <w:rFonts w:ascii="Courier New" w:hAnsi="Courier New" w:cs="Courier New"/>
          <w:sz w:val="20"/>
          <w:szCs w:val="20"/>
        </w:rPr>
        <w:t>ального времени" (прилагается).</w:t>
      </w:r>
    </w:p>
    <w:p w14:paraId="6F3B2B32" w14:textId="77777777" w:rsidR="008710F9" w:rsidRDefault="008710F9">
      <w:r>
        <w:rPr>
          <w:rFonts w:ascii="Courier New" w:hAnsi="Courier New" w:cs="Courier New"/>
          <w:sz w:val="20"/>
          <w:szCs w:val="20"/>
        </w:rPr>
        <w:t>     2. Управлению платежных систем совместно с Юридическим  отделом  в</w:t>
      </w:r>
    </w:p>
    <w:p w14:paraId="4BF50CA8" w14:textId="77777777" w:rsidR="008710F9" w:rsidRDefault="008710F9">
      <w:r>
        <w:rPr>
          <w:rFonts w:ascii="Courier New" w:hAnsi="Courier New" w:cs="Courier New"/>
          <w:sz w:val="20"/>
          <w:szCs w:val="20"/>
        </w:rPr>
        <w:t>установленном порядке произвести государственную регистрацию настоящего</w:t>
      </w:r>
    </w:p>
    <w:p w14:paraId="12F36DAA" w14:textId="77777777" w:rsidR="008710F9" w:rsidRDefault="008710F9">
      <w:r>
        <w:rPr>
          <w:rFonts w:ascii="Courier New" w:hAnsi="Courier New" w:cs="Courier New"/>
          <w:sz w:val="20"/>
          <w:szCs w:val="20"/>
        </w:rPr>
        <w:t>постановления в Министерстве юстиции Кыргызской Республики с  последую-</w:t>
      </w:r>
    </w:p>
    <w:p w14:paraId="1FC2C410" w14:textId="77777777" w:rsidR="008710F9" w:rsidRDefault="008710F9">
      <w:r>
        <w:rPr>
          <w:rFonts w:ascii="Courier New" w:hAnsi="Courier New" w:cs="Courier New"/>
          <w:sz w:val="20"/>
          <w:szCs w:val="20"/>
        </w:rPr>
        <w:t>щим официальным опубликованием.</w:t>
      </w:r>
    </w:p>
    <w:p w14:paraId="0DE86139" w14:textId="77777777" w:rsidR="008710F9" w:rsidRDefault="008710F9">
      <w:r>
        <w:rPr>
          <w:rFonts w:ascii="Courier New" w:hAnsi="Courier New" w:cs="Courier New"/>
          <w:sz w:val="20"/>
          <w:szCs w:val="20"/>
        </w:rPr>
        <w:t>     3. Настоящее постановление вступает в силу с момента  официального</w:t>
      </w:r>
    </w:p>
    <w:p w14:paraId="26E67F28" w14:textId="77777777" w:rsidR="008710F9" w:rsidRDefault="008710F9">
      <w:r>
        <w:rPr>
          <w:rFonts w:ascii="Courier New" w:hAnsi="Courier New" w:cs="Courier New"/>
          <w:sz w:val="20"/>
          <w:szCs w:val="20"/>
        </w:rPr>
        <w:t xml:space="preserve">опубликования  после </w:t>
      </w:r>
      <w:r>
        <w:rPr>
          <w:rFonts w:ascii="Courier New" w:hAnsi="Courier New" w:cs="Courier New"/>
          <w:sz w:val="20"/>
          <w:szCs w:val="20"/>
        </w:rPr>
        <w:t>государственной регистрации в Министерстве юстиции</w:t>
      </w:r>
    </w:p>
    <w:p w14:paraId="73A8E4E4" w14:textId="77777777" w:rsidR="008710F9" w:rsidRDefault="008710F9">
      <w:r>
        <w:rPr>
          <w:rFonts w:ascii="Courier New" w:hAnsi="Courier New" w:cs="Courier New"/>
          <w:sz w:val="20"/>
          <w:szCs w:val="20"/>
        </w:rPr>
        <w:t>Кыргызской Республики.</w:t>
      </w:r>
    </w:p>
    <w:p w14:paraId="3161E3FC" w14:textId="77777777" w:rsidR="008710F9" w:rsidRDefault="008710F9">
      <w:r>
        <w:rPr>
          <w:rFonts w:ascii="Courier New" w:hAnsi="Courier New" w:cs="Courier New"/>
          <w:sz w:val="20"/>
          <w:szCs w:val="20"/>
        </w:rPr>
        <w:t>     4. Управлению  платежных систем довести настоящее постановление до</w:t>
      </w:r>
    </w:p>
    <w:p w14:paraId="1373F66B" w14:textId="77777777" w:rsidR="008710F9" w:rsidRDefault="008710F9">
      <w:r>
        <w:rPr>
          <w:rFonts w:ascii="Courier New" w:hAnsi="Courier New" w:cs="Courier New"/>
          <w:sz w:val="20"/>
          <w:szCs w:val="20"/>
        </w:rPr>
        <w:t>сведения коммерческих банков Кыргызской Республики,  ОАО "Расчетно-Сбе-</w:t>
      </w:r>
    </w:p>
    <w:p w14:paraId="62C11F5D" w14:textId="77777777" w:rsidR="008710F9" w:rsidRDefault="008710F9">
      <w:r>
        <w:rPr>
          <w:rFonts w:ascii="Courier New" w:hAnsi="Courier New" w:cs="Courier New"/>
          <w:sz w:val="20"/>
          <w:szCs w:val="20"/>
        </w:rPr>
        <w:t>регательная Компания",  областных управлений и Представительства Нацио-</w:t>
      </w:r>
    </w:p>
    <w:p w14:paraId="25DD3157" w14:textId="77777777" w:rsidR="008710F9" w:rsidRDefault="008710F9">
      <w:r>
        <w:rPr>
          <w:rFonts w:ascii="Courier New" w:hAnsi="Courier New" w:cs="Courier New"/>
          <w:sz w:val="20"/>
          <w:szCs w:val="20"/>
        </w:rPr>
        <w:t>нального банка Кыргызской Республики в Баткенской области.</w:t>
      </w:r>
    </w:p>
    <w:p w14:paraId="31BAA86E" w14:textId="77777777" w:rsidR="008710F9" w:rsidRDefault="008710F9">
      <w:r>
        <w:rPr>
          <w:rFonts w:ascii="Courier New" w:hAnsi="Courier New" w:cs="Courier New"/>
          <w:sz w:val="20"/>
          <w:szCs w:val="20"/>
        </w:rPr>
        <w:t>     5. После  опубликования зарегистрированного нормативного правового</w:t>
      </w:r>
    </w:p>
    <w:p w14:paraId="60DC44EC" w14:textId="77777777" w:rsidR="008710F9" w:rsidRDefault="008710F9">
      <w:r>
        <w:rPr>
          <w:rFonts w:ascii="Courier New" w:hAnsi="Courier New" w:cs="Courier New"/>
          <w:sz w:val="20"/>
          <w:szCs w:val="20"/>
        </w:rPr>
        <w:t>акта информировать Министерство юстиции об источнике опубликования (на-</w:t>
      </w:r>
    </w:p>
    <w:p w14:paraId="7D4CFE14" w14:textId="77777777" w:rsidR="008710F9" w:rsidRDefault="008710F9">
      <w:r>
        <w:rPr>
          <w:rFonts w:ascii="Courier New" w:hAnsi="Courier New" w:cs="Courier New"/>
          <w:sz w:val="20"/>
          <w:szCs w:val="20"/>
        </w:rPr>
        <w:t>именование издания, его номер и дата).</w:t>
      </w:r>
    </w:p>
    <w:p w14:paraId="0DBC3822" w14:textId="77777777" w:rsidR="008710F9" w:rsidRDefault="008710F9">
      <w:r>
        <w:rPr>
          <w:rFonts w:ascii="Courier New" w:hAnsi="Courier New" w:cs="Courier New"/>
          <w:sz w:val="20"/>
          <w:szCs w:val="20"/>
        </w:rPr>
        <w:t>     6. Отменить постановление Правления НБКР № 20/1 от 11 апреля  2007</w:t>
      </w:r>
    </w:p>
    <w:p w14:paraId="08C2355D" w14:textId="77777777" w:rsidR="008710F9" w:rsidRDefault="008710F9">
      <w:r>
        <w:rPr>
          <w:rFonts w:ascii="Courier New" w:hAnsi="Courier New" w:cs="Courier New"/>
          <w:sz w:val="20"/>
          <w:szCs w:val="20"/>
        </w:rPr>
        <w:t>года  об  утверждении  Положения "О гроссовой системе расчетов в режиме</w:t>
      </w:r>
    </w:p>
    <w:p w14:paraId="1D85EF6D" w14:textId="77777777" w:rsidR="008710F9" w:rsidRDefault="008710F9">
      <w:r>
        <w:rPr>
          <w:rFonts w:ascii="Courier New" w:hAnsi="Courier New" w:cs="Courier New"/>
          <w:sz w:val="20"/>
          <w:szCs w:val="20"/>
        </w:rPr>
        <w:t>реального времени".</w:t>
      </w:r>
    </w:p>
    <w:p w14:paraId="363EFCBE" w14:textId="77777777" w:rsidR="008710F9" w:rsidRDefault="008710F9">
      <w:r>
        <w:rPr>
          <w:rFonts w:ascii="Courier New" w:hAnsi="Courier New" w:cs="Courier New"/>
          <w:sz w:val="20"/>
          <w:szCs w:val="20"/>
        </w:rPr>
        <w:t>     7. Контроль  за  исполнением настоящего постановления возложить на</w:t>
      </w:r>
    </w:p>
    <w:p w14:paraId="2972DE31" w14:textId="77777777" w:rsidR="008710F9" w:rsidRDefault="008710F9">
      <w:r>
        <w:rPr>
          <w:rFonts w:ascii="Courier New" w:hAnsi="Courier New" w:cs="Courier New"/>
          <w:sz w:val="20"/>
          <w:szCs w:val="20"/>
        </w:rPr>
        <w:t>Члена Правления Национального банка  Кыргызской  Республики  Иманкулову</w:t>
      </w:r>
    </w:p>
    <w:p w14:paraId="36C2B71F" w14:textId="77777777" w:rsidR="008710F9" w:rsidRDefault="008710F9">
      <w:r>
        <w:rPr>
          <w:rFonts w:ascii="Courier New" w:hAnsi="Courier New" w:cs="Courier New"/>
          <w:sz w:val="20"/>
          <w:szCs w:val="20"/>
        </w:rPr>
        <w:t>Ч.К.</w:t>
      </w:r>
    </w:p>
    <w:p w14:paraId="66F7F860" w14:textId="77777777" w:rsidR="008710F9" w:rsidRDefault="008710F9">
      <w:r>
        <w:t> </w:t>
      </w:r>
    </w:p>
    <w:p w14:paraId="52006C17" w14:textId="77777777" w:rsidR="008710F9" w:rsidRDefault="008710F9">
      <w:r>
        <w:rPr>
          <w:rFonts w:ascii="Courier New" w:hAnsi="Courier New" w:cs="Courier New"/>
          <w:sz w:val="20"/>
          <w:szCs w:val="20"/>
        </w:rPr>
        <w:t>     Председатель Правления Национального</w:t>
      </w:r>
    </w:p>
    <w:p w14:paraId="753F99CD" w14:textId="77777777" w:rsidR="008710F9" w:rsidRDefault="008710F9">
      <w:r>
        <w:rPr>
          <w:rFonts w:ascii="Courier New" w:hAnsi="Courier New" w:cs="Courier New"/>
          <w:sz w:val="20"/>
          <w:szCs w:val="20"/>
        </w:rPr>
        <w:t>     банка Кыргызской Республики                       М.Алапаев</w:t>
      </w:r>
    </w:p>
    <w:p w14:paraId="23FC3972" w14:textId="77777777" w:rsidR="008710F9" w:rsidRDefault="008710F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0F9"/>
    <w:rsid w:val="0087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2ABB20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bd.minjust.gov.kg/300664" TargetMode="External"/><Relationship Id="rId4" Type="http://schemas.openxmlformats.org/officeDocument/2006/relationships/hyperlink" Target="https://cbd.minjust.gov.kg/8007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2023-12-15T17:34:00Z</dcterms:created>
  <dcterms:modified xsi:type="dcterms:W3CDTF">2023-12-15T17:34:00Z</dcterms:modified>
</cp:coreProperties>
</file>