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203264" w14:textId="77777777" w:rsidR="00853CB9" w:rsidRDefault="00853CB9">
      <w:r>
        <w:rPr>
          <w:rFonts w:ascii="Courier New" w:hAnsi="Courier New" w:cs="Courier New"/>
          <w:i/>
          <w:iCs/>
          <w:sz w:val="20"/>
          <w:szCs w:val="20"/>
        </w:rPr>
        <w:t>                          УТРАТИЛО СИЛУ</w:t>
      </w:r>
      <w:r>
        <w:rPr>
          <w:rFonts w:ascii="Courier New" w:hAnsi="Courier New" w:cs="Courier New"/>
          <w:i/>
          <w:iCs/>
          <w:sz w:val="20"/>
          <w:szCs w:val="20"/>
        </w:rPr>
        <w:br/>
        <w:t xml:space="preserve">       в соответствии с </w:t>
      </w:r>
      <w:hyperlink r:id="rId4" w:history="1">
        <w:r>
          <w:rPr>
            <w:rStyle w:val="a3"/>
            <w:rFonts w:ascii="Courier New" w:hAnsi="Courier New" w:cs="Courier New"/>
            <w:i/>
            <w:iCs/>
            <w:sz w:val="20"/>
            <w:szCs w:val="20"/>
          </w:rPr>
          <w:t>постановлением</w:t>
        </w:r>
      </w:hyperlink>
      <w:r>
        <w:rPr>
          <w:rFonts w:ascii="Courier New" w:hAnsi="Courier New" w:cs="Courier New"/>
          <w:i/>
          <w:iCs/>
          <w:sz w:val="20"/>
          <w:szCs w:val="20"/>
        </w:rPr>
        <w:t xml:space="preserve"> Правления Нацбанка КР</w:t>
      </w:r>
    </w:p>
    <w:p w14:paraId="2D39F35B" w14:textId="77777777" w:rsidR="00853CB9" w:rsidRDefault="00853CB9">
      <w:r>
        <w:rPr>
          <w:rFonts w:ascii="Courier New" w:hAnsi="Courier New" w:cs="Courier New"/>
          <w:i/>
          <w:iCs/>
          <w:sz w:val="20"/>
          <w:szCs w:val="20"/>
        </w:rPr>
        <w:t>                 от 21 декабря 2015 года № 77/4</w:t>
      </w:r>
    </w:p>
    <w:p w14:paraId="2339B969" w14:textId="77777777" w:rsidR="00853CB9" w:rsidRDefault="00853CB9">
      <w:r>
        <w:t> </w:t>
      </w:r>
    </w:p>
    <w:p w14:paraId="788AB254" w14:textId="77777777" w:rsidR="00853CB9" w:rsidRDefault="00853CB9">
      <w:r>
        <w:rPr>
          <w:rFonts w:ascii="Courier New" w:hAnsi="Courier New" w:cs="Courier New"/>
          <w:sz w:val="20"/>
          <w:szCs w:val="20"/>
        </w:rPr>
        <w:t>Зарегистрировано в Министерстве юстиции Кыргызской Республики</w:t>
      </w:r>
    </w:p>
    <w:p w14:paraId="7BE841C3" w14:textId="77777777" w:rsidR="00853CB9" w:rsidRDefault="00853CB9">
      <w:r>
        <w:rPr>
          <w:rFonts w:ascii="Courier New" w:hAnsi="Courier New" w:cs="Courier New"/>
          <w:sz w:val="20"/>
          <w:szCs w:val="20"/>
        </w:rPr>
        <w:t>4 июля 2008 года. Регистрационный номер 67-08</w:t>
      </w:r>
    </w:p>
    <w:p w14:paraId="182FE2C8" w14:textId="77777777" w:rsidR="00853CB9" w:rsidRDefault="00853CB9">
      <w:r>
        <w:t> </w:t>
      </w:r>
    </w:p>
    <w:p w14:paraId="001BDFC3" w14:textId="77777777" w:rsidR="00853CB9" w:rsidRDefault="00853CB9">
      <w:r>
        <w:rPr>
          <w:rFonts w:ascii="Courier New" w:hAnsi="Courier New" w:cs="Courier New"/>
          <w:sz w:val="20"/>
          <w:szCs w:val="20"/>
        </w:rPr>
        <w:t>г.Бишкек</w:t>
      </w:r>
    </w:p>
    <w:p w14:paraId="4863EBCB" w14:textId="77777777" w:rsidR="00853CB9" w:rsidRDefault="00853CB9">
      <w:r>
        <w:rPr>
          <w:rFonts w:ascii="Courier New" w:hAnsi="Courier New" w:cs="Courier New"/>
          <w:sz w:val="20"/>
          <w:szCs w:val="20"/>
        </w:rPr>
        <w:t>от 28 мая 2008 года № 22/11</w:t>
      </w:r>
    </w:p>
    <w:p w14:paraId="3C59AE2E" w14:textId="77777777" w:rsidR="00853CB9" w:rsidRDefault="00853CB9">
      <w:r>
        <w:t> </w:t>
      </w:r>
    </w:p>
    <w:p w14:paraId="577BDDFF" w14:textId="77777777" w:rsidR="00853CB9" w:rsidRDefault="00853CB9">
      <w:r>
        <w:rPr>
          <w:rFonts w:ascii="Courier New" w:hAnsi="Courier New" w:cs="Courier New"/>
          <w:sz w:val="20"/>
          <w:szCs w:val="20"/>
        </w:rPr>
        <w:t>              ПОСТАНОВЛЕНИЕ ПРАВЛЕНИЯ НАЦИОНАЛЬНОГО БАНКА</w:t>
      </w:r>
    </w:p>
    <w:p w14:paraId="46005DD2" w14:textId="77777777" w:rsidR="00853CB9" w:rsidRDefault="00853CB9">
      <w:r>
        <w:rPr>
          <w:rFonts w:ascii="Courier New" w:hAnsi="Courier New" w:cs="Courier New"/>
          <w:sz w:val="20"/>
          <w:szCs w:val="20"/>
        </w:rPr>
        <w:t>                         КЫРГЫЗСКОЙ РЕСПУБЛИКИ</w:t>
      </w:r>
    </w:p>
    <w:p w14:paraId="171C277E" w14:textId="77777777" w:rsidR="00853CB9" w:rsidRDefault="00853CB9">
      <w:r>
        <w:t> </w:t>
      </w:r>
    </w:p>
    <w:p w14:paraId="2E23DD53" w14:textId="77777777" w:rsidR="00853CB9" w:rsidRDefault="00853CB9">
      <w:r>
        <w:rPr>
          <w:rFonts w:ascii="Courier New" w:hAnsi="Courier New" w:cs="Courier New"/>
          <w:sz w:val="20"/>
          <w:szCs w:val="20"/>
        </w:rPr>
        <w:t>              Об утверждении Правил осуществления надзора</w:t>
      </w:r>
    </w:p>
    <w:p w14:paraId="30EE76BF" w14:textId="77777777" w:rsidR="00853CB9" w:rsidRDefault="00853CB9">
      <w:r>
        <w:rPr>
          <w:rFonts w:ascii="Courier New" w:hAnsi="Courier New" w:cs="Courier New"/>
          <w:sz w:val="20"/>
          <w:szCs w:val="20"/>
        </w:rPr>
        <w:t>              за платежной системой Кыргызской Республики</w:t>
      </w:r>
    </w:p>
    <w:p w14:paraId="474E3CB3" w14:textId="77777777" w:rsidR="00853CB9" w:rsidRDefault="00853CB9">
      <w:r>
        <w:t> </w:t>
      </w:r>
    </w:p>
    <w:p w14:paraId="1F7B8B87" w14:textId="77777777" w:rsidR="00853CB9" w:rsidRDefault="00853CB9">
      <w:r>
        <w:rPr>
          <w:rFonts w:ascii="Courier New" w:hAnsi="Courier New" w:cs="Courier New"/>
          <w:sz w:val="20"/>
          <w:szCs w:val="20"/>
        </w:rPr>
        <w:t>     Рассмотрев представленный Управлением платежных систем проект Пра-</w:t>
      </w:r>
    </w:p>
    <w:p w14:paraId="61A46E1E" w14:textId="77777777" w:rsidR="00853CB9" w:rsidRDefault="00853CB9">
      <w:r>
        <w:rPr>
          <w:rFonts w:ascii="Courier New" w:hAnsi="Courier New" w:cs="Courier New"/>
          <w:sz w:val="20"/>
          <w:szCs w:val="20"/>
        </w:rPr>
        <w:t>вил осуществления надзора за платежной системой Кыргызской  Республики,</w:t>
      </w:r>
    </w:p>
    <w:p w14:paraId="7C2157F3" w14:textId="77777777" w:rsidR="00853CB9" w:rsidRDefault="00853CB9">
      <w:r>
        <w:rPr>
          <w:rFonts w:ascii="Courier New" w:hAnsi="Courier New" w:cs="Courier New"/>
          <w:sz w:val="20"/>
          <w:szCs w:val="20"/>
        </w:rPr>
        <w:t>Правление Национального банка Кыргызской Республики постановляет:</w:t>
      </w:r>
    </w:p>
    <w:p w14:paraId="26380A6D" w14:textId="77777777" w:rsidR="00853CB9" w:rsidRDefault="00853CB9">
      <w:r>
        <w:rPr>
          <w:rFonts w:ascii="Courier New" w:hAnsi="Courier New" w:cs="Courier New"/>
          <w:sz w:val="20"/>
          <w:szCs w:val="20"/>
        </w:rPr>
        <w:t xml:space="preserve">     1. Утвердить </w:t>
      </w:r>
      <w:hyperlink r:id="rId5" w:history="1">
        <w:r>
          <w:rPr>
            <w:rStyle w:val="a3"/>
            <w:rFonts w:ascii="Courier New" w:hAnsi="Courier New" w:cs="Courier New"/>
            <w:sz w:val="20"/>
            <w:szCs w:val="20"/>
          </w:rPr>
          <w:t>Правила</w:t>
        </w:r>
      </w:hyperlink>
      <w:r>
        <w:rPr>
          <w:rFonts w:ascii="Courier New" w:hAnsi="Courier New" w:cs="Courier New"/>
          <w:sz w:val="20"/>
          <w:szCs w:val="20"/>
        </w:rPr>
        <w:t xml:space="preserve"> осуществления надзора за  платежной  системой</w:t>
      </w:r>
    </w:p>
    <w:p w14:paraId="4EF4C8E5" w14:textId="77777777" w:rsidR="00853CB9" w:rsidRDefault="00853CB9">
      <w:r>
        <w:rPr>
          <w:rFonts w:ascii="Courier New" w:hAnsi="Courier New" w:cs="Courier New"/>
          <w:sz w:val="20"/>
          <w:szCs w:val="20"/>
        </w:rPr>
        <w:t>Кыргызской Республики (прилагается).</w:t>
      </w:r>
    </w:p>
    <w:p w14:paraId="1FCBD61B" w14:textId="77777777" w:rsidR="00853CB9" w:rsidRDefault="00853CB9">
      <w:r>
        <w:rPr>
          <w:rFonts w:ascii="Courier New" w:hAnsi="Courier New" w:cs="Courier New"/>
          <w:sz w:val="20"/>
          <w:szCs w:val="20"/>
        </w:rPr>
        <w:t>     2. Управлению платежных систем совместно с Юридическим  отделом  в</w:t>
      </w:r>
    </w:p>
    <w:p w14:paraId="69E18646" w14:textId="77777777" w:rsidR="00853CB9" w:rsidRDefault="00853CB9">
      <w:r>
        <w:rPr>
          <w:rFonts w:ascii="Courier New" w:hAnsi="Courier New" w:cs="Courier New"/>
          <w:sz w:val="20"/>
          <w:szCs w:val="20"/>
        </w:rPr>
        <w:t>установленном  порядке  направить  настоящее постановление на государс-</w:t>
      </w:r>
    </w:p>
    <w:p w14:paraId="0BE91BAD" w14:textId="77777777" w:rsidR="00853CB9" w:rsidRDefault="00853CB9">
      <w:r>
        <w:rPr>
          <w:rFonts w:ascii="Courier New" w:hAnsi="Courier New" w:cs="Courier New"/>
          <w:sz w:val="20"/>
          <w:szCs w:val="20"/>
        </w:rPr>
        <w:t>твенную регистрацию в Министерство юстиции Кыргызской Республики.</w:t>
      </w:r>
    </w:p>
    <w:p w14:paraId="08D77313" w14:textId="77777777" w:rsidR="00853CB9" w:rsidRDefault="00853CB9">
      <w:r>
        <w:rPr>
          <w:rFonts w:ascii="Courier New" w:hAnsi="Courier New" w:cs="Courier New"/>
          <w:sz w:val="20"/>
          <w:szCs w:val="20"/>
        </w:rPr>
        <w:t>     3. Настоящее  постановление  вступает в силу после государственной</w:t>
      </w:r>
    </w:p>
    <w:p w14:paraId="4C664E5C" w14:textId="77777777" w:rsidR="00853CB9" w:rsidRDefault="00853CB9">
      <w:r>
        <w:rPr>
          <w:rFonts w:ascii="Courier New" w:hAnsi="Courier New" w:cs="Courier New"/>
          <w:sz w:val="20"/>
          <w:szCs w:val="20"/>
        </w:rPr>
        <w:t>регистрации в Министерстве юстиции Кыргызской Республики и последующего</w:t>
      </w:r>
    </w:p>
    <w:p w14:paraId="0BD8EA94" w14:textId="77777777" w:rsidR="00853CB9" w:rsidRDefault="00853CB9">
      <w:r>
        <w:rPr>
          <w:rFonts w:ascii="Courier New" w:hAnsi="Courier New" w:cs="Courier New"/>
          <w:sz w:val="20"/>
          <w:szCs w:val="20"/>
        </w:rPr>
        <w:t xml:space="preserve">официального </w:t>
      </w:r>
      <w:r>
        <w:rPr>
          <w:rFonts w:ascii="Courier New" w:hAnsi="Courier New" w:cs="Courier New"/>
          <w:sz w:val="20"/>
          <w:szCs w:val="20"/>
        </w:rPr>
        <w:t>опубликования.</w:t>
      </w:r>
    </w:p>
    <w:p w14:paraId="1BABEA5D" w14:textId="77777777" w:rsidR="00853CB9" w:rsidRDefault="00853CB9">
      <w:r>
        <w:t> </w:t>
      </w:r>
    </w:p>
    <w:p w14:paraId="2D4AA6E9" w14:textId="77777777" w:rsidR="00853CB9" w:rsidRDefault="00853CB9">
      <w:r>
        <w:rPr>
          <w:rFonts w:ascii="Courier New" w:hAnsi="Courier New" w:cs="Courier New"/>
          <w:sz w:val="20"/>
          <w:szCs w:val="20"/>
        </w:rPr>
        <w:t>     Опубликовано в  журнале "Нормативные акты Национального банка Кыр-</w:t>
      </w:r>
    </w:p>
    <w:p w14:paraId="23F20A2B" w14:textId="77777777" w:rsidR="00853CB9" w:rsidRDefault="00853CB9">
      <w:r>
        <w:rPr>
          <w:rFonts w:ascii="Courier New" w:hAnsi="Courier New" w:cs="Courier New"/>
          <w:sz w:val="20"/>
          <w:szCs w:val="20"/>
        </w:rPr>
        <w:t>гызской Республики", № 2008/8</w:t>
      </w:r>
    </w:p>
    <w:p w14:paraId="177CDF14" w14:textId="77777777" w:rsidR="00853CB9" w:rsidRDefault="00853CB9">
      <w:r>
        <w:t> </w:t>
      </w:r>
    </w:p>
    <w:p w14:paraId="2C86B25F" w14:textId="77777777" w:rsidR="00853CB9" w:rsidRDefault="00853CB9">
      <w:r>
        <w:rPr>
          <w:rFonts w:ascii="Courier New" w:hAnsi="Courier New" w:cs="Courier New"/>
          <w:sz w:val="20"/>
          <w:szCs w:val="20"/>
        </w:rPr>
        <w:t>     4. После опубликования зарегистрированного нормативного  правового</w:t>
      </w:r>
    </w:p>
    <w:p w14:paraId="4675B184" w14:textId="77777777" w:rsidR="00853CB9" w:rsidRDefault="00853CB9">
      <w:r>
        <w:rPr>
          <w:rFonts w:ascii="Courier New" w:hAnsi="Courier New" w:cs="Courier New"/>
          <w:sz w:val="20"/>
          <w:szCs w:val="20"/>
        </w:rPr>
        <w:t xml:space="preserve">акта  Юридическому </w:t>
      </w:r>
      <w:r>
        <w:rPr>
          <w:rFonts w:ascii="Courier New" w:hAnsi="Courier New" w:cs="Courier New"/>
          <w:sz w:val="20"/>
          <w:szCs w:val="20"/>
        </w:rPr>
        <w:t>отделу информировать Министерство юстиции Кыргызской</w:t>
      </w:r>
    </w:p>
    <w:p w14:paraId="2C27E7FA" w14:textId="77777777" w:rsidR="00853CB9" w:rsidRDefault="00853CB9">
      <w:r>
        <w:rPr>
          <w:rFonts w:ascii="Courier New" w:hAnsi="Courier New" w:cs="Courier New"/>
          <w:sz w:val="20"/>
          <w:szCs w:val="20"/>
        </w:rPr>
        <w:t>Республики об источнике опубликования (наименование издания,  его номер</w:t>
      </w:r>
    </w:p>
    <w:p w14:paraId="11FB1F31" w14:textId="77777777" w:rsidR="00853CB9" w:rsidRDefault="00853CB9">
      <w:r>
        <w:rPr>
          <w:rFonts w:ascii="Courier New" w:hAnsi="Courier New" w:cs="Courier New"/>
          <w:sz w:val="20"/>
          <w:szCs w:val="20"/>
        </w:rPr>
        <w:t>и дата).</w:t>
      </w:r>
    </w:p>
    <w:p w14:paraId="69E84535" w14:textId="77777777" w:rsidR="00853CB9" w:rsidRDefault="00853CB9">
      <w:r>
        <w:rPr>
          <w:rFonts w:ascii="Courier New" w:hAnsi="Courier New" w:cs="Courier New"/>
          <w:sz w:val="20"/>
          <w:szCs w:val="20"/>
        </w:rPr>
        <w:t>     5. Управлению платежных систем довести настоящее постановление  до</w:t>
      </w:r>
    </w:p>
    <w:p w14:paraId="0EB3FB1E" w14:textId="77777777" w:rsidR="00853CB9" w:rsidRDefault="00853CB9">
      <w:r>
        <w:rPr>
          <w:rFonts w:ascii="Courier New" w:hAnsi="Courier New" w:cs="Courier New"/>
          <w:sz w:val="20"/>
          <w:szCs w:val="20"/>
        </w:rPr>
        <w:t>сведения коммерческих банков Кыргызской Республики,  областных управле-</w:t>
      </w:r>
    </w:p>
    <w:p w14:paraId="29B560DA" w14:textId="77777777" w:rsidR="00853CB9" w:rsidRDefault="00853CB9">
      <w:r>
        <w:rPr>
          <w:rFonts w:ascii="Courier New" w:hAnsi="Courier New" w:cs="Courier New"/>
          <w:sz w:val="20"/>
          <w:szCs w:val="20"/>
        </w:rPr>
        <w:t>ний и представительства Национального  банка  Кыргызской  Республики  в</w:t>
      </w:r>
    </w:p>
    <w:p w14:paraId="2E515274" w14:textId="77777777" w:rsidR="00853CB9" w:rsidRDefault="00853CB9">
      <w:r>
        <w:rPr>
          <w:rFonts w:ascii="Courier New" w:hAnsi="Courier New" w:cs="Courier New"/>
          <w:sz w:val="20"/>
          <w:szCs w:val="20"/>
        </w:rPr>
        <w:t>Баткенской области.</w:t>
      </w:r>
    </w:p>
    <w:p w14:paraId="00D4FC05" w14:textId="77777777" w:rsidR="00853CB9" w:rsidRDefault="00853CB9">
      <w:r>
        <w:rPr>
          <w:rFonts w:ascii="Courier New" w:hAnsi="Courier New" w:cs="Courier New"/>
          <w:sz w:val="20"/>
          <w:szCs w:val="20"/>
        </w:rPr>
        <w:t>     6. Контроль исполнения настоящего постановления возложить  на  за-</w:t>
      </w:r>
    </w:p>
    <w:p w14:paraId="05D4F10F" w14:textId="77777777" w:rsidR="00853CB9" w:rsidRDefault="00853CB9">
      <w:r>
        <w:rPr>
          <w:rFonts w:ascii="Courier New" w:hAnsi="Courier New" w:cs="Courier New"/>
          <w:sz w:val="20"/>
          <w:szCs w:val="20"/>
        </w:rPr>
        <w:t>местителя Председателя Национального банка Кыргызской Республики Чокое-</w:t>
      </w:r>
    </w:p>
    <w:p w14:paraId="55308A7D" w14:textId="77777777" w:rsidR="00853CB9" w:rsidRDefault="00853CB9">
      <w:r>
        <w:rPr>
          <w:rFonts w:ascii="Courier New" w:hAnsi="Courier New" w:cs="Courier New"/>
          <w:sz w:val="20"/>
          <w:szCs w:val="20"/>
        </w:rPr>
        <w:t>ва З.Л.</w:t>
      </w:r>
    </w:p>
    <w:p w14:paraId="423DD208" w14:textId="77777777" w:rsidR="00853CB9" w:rsidRDefault="00853CB9">
      <w:r>
        <w:t> </w:t>
      </w:r>
    </w:p>
    <w:p w14:paraId="58AF57B8" w14:textId="77777777" w:rsidR="00853CB9" w:rsidRDefault="00853CB9">
      <w:r>
        <w:rPr>
          <w:rFonts w:ascii="Courier New" w:hAnsi="Courier New" w:cs="Courier New"/>
          <w:sz w:val="20"/>
          <w:szCs w:val="20"/>
        </w:rPr>
        <w:t>     Председатель Правления Национального</w:t>
      </w:r>
    </w:p>
    <w:p w14:paraId="59C50D60" w14:textId="77777777" w:rsidR="00853CB9" w:rsidRDefault="00853CB9">
      <w:r>
        <w:rPr>
          <w:rFonts w:ascii="Courier New" w:hAnsi="Courier New" w:cs="Courier New"/>
          <w:sz w:val="20"/>
          <w:szCs w:val="20"/>
        </w:rPr>
        <w:t>     банка Кыргызской Республики                       М.Алапаев</w:t>
      </w:r>
    </w:p>
    <w:p w14:paraId="779F0C6A" w14:textId="77777777" w:rsidR="00853CB9" w:rsidRDefault="00853CB9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CB9"/>
    <w:rsid w:val="00853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69CD7B"/>
  <w15:chartTrackingRefBased/>
  <w15:docId w15:val="{B8D74FBD-915A-409F-89BD-3B4244962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bd.minjust.gov.kg/300861" TargetMode="External"/><Relationship Id="rId4" Type="http://schemas.openxmlformats.org/officeDocument/2006/relationships/hyperlink" Target="https://cbd.minjust.gov.kg/80075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321</Words>
  <Characters>1833</Characters>
  <Application>Microsoft Office Word</Application>
  <DocSecurity>0</DocSecurity>
  <Lines>15</Lines>
  <Paragraphs>4</Paragraphs>
  <ScaleCrop>false</ScaleCrop>
  <Company/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2023-12-15T18:01:00Z</dcterms:created>
  <dcterms:modified xsi:type="dcterms:W3CDTF">2023-12-15T18:01:00Z</dcterms:modified>
</cp:coreProperties>
</file>