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07F25" w14:textId="77777777" w:rsidR="003153D8" w:rsidRDefault="003153D8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5D60F553" wp14:editId="6BB04D5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80CA" w14:textId="77777777" w:rsidR="003153D8" w:rsidRDefault="003153D8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1E7B90C3" w14:textId="77777777" w:rsidR="003153D8" w:rsidRDefault="003153D8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ПОСТАНОВЛЕНИЕ</w:t>
      </w:r>
    </w:p>
    <w:p w14:paraId="056D5858" w14:textId="77777777" w:rsidR="003153D8" w:rsidRDefault="003153D8">
      <w:pPr>
        <w:pStyle w:val="af9"/>
      </w:pPr>
      <w:r>
        <w:t>от 5 февраля 2016 года № 5/1</w:t>
      </w:r>
    </w:p>
    <w:p w14:paraId="4EE2D0BB" w14:textId="77777777" w:rsidR="003153D8" w:rsidRDefault="003153D8">
      <w:pPr>
        <w:pStyle w:val="a9"/>
      </w:pPr>
      <w:r>
        <w:t>О внесении дополнений и изменений в некоторые постановления Правления Национального банка Кыргызской Республики</w:t>
      </w:r>
    </w:p>
    <w:p w14:paraId="6E6E6894" w14:textId="77777777" w:rsidR="003153D8" w:rsidRDefault="003153D8">
      <w:pPr>
        <w:jc w:val="center"/>
      </w:pPr>
      <w:r>
        <w:rPr>
          <w:i/>
          <w:iCs/>
        </w:rPr>
        <w:t xml:space="preserve">(В редакции постановлений Правления Нацбанка КР от </w:t>
      </w:r>
      <w:hyperlink r:id="rId5" w:history="1">
        <w:r>
          <w:rPr>
            <w:rStyle w:val="a3"/>
            <w:i/>
            <w:iCs/>
          </w:rPr>
          <w:t>17 мая 2017 года № 19/13</w:t>
        </w:r>
      </w:hyperlink>
      <w:r>
        <w:rPr>
          <w:i/>
          <w:iCs/>
        </w:rPr>
        <w:t xml:space="preserve">, </w:t>
      </w:r>
      <w:hyperlink r:id="rId6" w:history="1">
        <w:r>
          <w:rPr>
            <w:rStyle w:val="a3"/>
            <w:i/>
            <w:iCs/>
          </w:rPr>
          <w:t>31 мая 2017 года № 21/7</w:t>
        </w:r>
      </w:hyperlink>
      <w:r>
        <w:rPr>
          <w:i/>
          <w:iCs/>
        </w:rPr>
        <w:t xml:space="preserve">, 8 июня 2017 года № 2017-П-12/23-1, 15 июня 2017 года № 2017-П-12/25-4, 15 июня 2017 года № 2017-П-12/25-10, 20 июня 2018 года № 2018-П-12/24-2, 23 декабря 2020 года № 2020-П-33/73-12, </w:t>
      </w:r>
      <w:hyperlink r:id="rId7" w:history="1">
        <w:r>
          <w:rPr>
            <w:rStyle w:val="a3"/>
            <w:i/>
            <w:iCs/>
          </w:rPr>
          <w:t>17 августа 2022 года № 2022-П-33/52-2</w:t>
        </w:r>
      </w:hyperlink>
      <w:r>
        <w:rPr>
          <w:i/>
          <w:iCs/>
        </w:rPr>
        <w:t>)</w:t>
      </w:r>
    </w:p>
    <w:p w14:paraId="1CAEDD05" w14:textId="77777777" w:rsidR="003153D8" w:rsidRDefault="003153D8">
      <w:pPr>
        <w:jc w:val="center"/>
      </w:pPr>
      <w:r>
        <w:t> </w:t>
      </w:r>
    </w:p>
    <w:p w14:paraId="7B61C7FA" w14:textId="77777777" w:rsidR="003153D8" w:rsidRDefault="003153D8">
      <w:r>
        <w:t xml:space="preserve">В соответствии со статьями </w:t>
      </w:r>
      <w:hyperlink r:id="rId8" w:anchor="st_7" w:history="1">
        <w:r>
          <w:rPr>
            <w:rStyle w:val="a3"/>
          </w:rPr>
          <w:t>7</w:t>
        </w:r>
      </w:hyperlink>
      <w:r>
        <w:t xml:space="preserve">, </w:t>
      </w:r>
      <w:hyperlink r:id="rId9" w:anchor="st_43" w:history="1">
        <w:r>
          <w:rPr>
            <w:rStyle w:val="a3"/>
          </w:rPr>
          <w:t>43</w:t>
        </w:r>
      </w:hyperlink>
      <w:r>
        <w:t xml:space="preserve">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 w14:paraId="7141C6BE" w14:textId="77777777" w:rsidR="003153D8" w:rsidRDefault="003153D8">
      <w:r>
        <w:t>1. Внести в следующие постановления Правления Национального банка Кыргызской Республики дополнения и изменения (прилагаются):</w:t>
      </w:r>
    </w:p>
    <w:p w14:paraId="037249DC" w14:textId="77777777" w:rsidR="003153D8" w:rsidRDefault="003153D8">
      <w:r>
        <w:t xml:space="preserve">- "Об утверждении новой редакции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Комитете по надзору НБКР" </w:t>
      </w:r>
      <w:hyperlink r:id="rId11" w:history="1">
        <w:r>
          <w:rPr>
            <w:rStyle w:val="a3"/>
          </w:rPr>
          <w:t>от 19 марта 2005 года № 6/2</w:t>
        </w:r>
      </w:hyperlink>
      <w:r>
        <w:t>;</w:t>
      </w:r>
    </w:p>
    <w:p w14:paraId="52882083" w14:textId="77777777" w:rsidR="003153D8" w:rsidRDefault="003153D8">
      <w:r>
        <w:t xml:space="preserve">- </w:t>
      </w:r>
      <w:r>
        <w:rPr>
          <w:i/>
          <w:iCs/>
        </w:rPr>
        <w:t>(абзац утратил силу в соответствии с постановлением Правления Нацбанка КР от 8 июня 2017 года № 2017-П-12/23-1)</w:t>
      </w:r>
    </w:p>
    <w:p w14:paraId="4B542625" w14:textId="77777777" w:rsidR="003153D8" w:rsidRDefault="003153D8">
      <w:r>
        <w:t xml:space="preserve">-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лицензировании кредитных союзов" </w:t>
      </w:r>
      <w:hyperlink r:id="rId13" w:history="1">
        <w:r>
          <w:rPr>
            <w:rStyle w:val="a3"/>
          </w:rPr>
          <w:t>от 23 декабря 2015 года № 78/25</w:t>
        </w:r>
      </w:hyperlink>
      <w:r>
        <w:t>;</w:t>
      </w:r>
    </w:p>
    <w:p w14:paraId="76482A23" w14:textId="77777777" w:rsidR="003153D8" w:rsidRDefault="003153D8">
      <w:r>
        <w:t xml:space="preserve">- "О </w:t>
      </w:r>
      <w:hyperlink r:id="rId14" w:history="1">
        <w:r>
          <w:rPr>
            <w:rStyle w:val="a3"/>
          </w:rPr>
          <w:t>Положении</w:t>
        </w:r>
      </w:hyperlink>
      <w:r>
        <w:t xml:space="preserve"> "О лицензировании, реорганизации и ликвидации микрофинансовых компаний на территории Кыргызской Республики" </w:t>
      </w:r>
      <w:hyperlink r:id="rId15" w:history="1">
        <w:r>
          <w:rPr>
            <w:rStyle w:val="a3"/>
          </w:rPr>
          <w:t>от 31 января 2007 года № 5/1</w:t>
        </w:r>
      </w:hyperlink>
      <w:r>
        <w:t>;</w:t>
      </w:r>
    </w:p>
    <w:p w14:paraId="4985729B" w14:textId="77777777" w:rsidR="003153D8" w:rsidRDefault="003153D8">
      <w:r>
        <w:t>- (абзац утратил силу в соответствии с постановлением Правления Нацбанка КР от 15 июня 2017 года № 2017-П-12/25-10)</w:t>
      </w:r>
    </w:p>
    <w:p w14:paraId="1F8A81BF" w14:textId="77777777" w:rsidR="003153D8" w:rsidRDefault="003153D8">
      <w:r>
        <w:t xml:space="preserve">- "Об утверждении </w:t>
      </w:r>
      <w:hyperlink r:id="rId16" w:history="1">
        <w:r>
          <w:rPr>
            <w:rStyle w:val="a3"/>
          </w:rPr>
          <w:t>Положения</w:t>
        </w:r>
      </w:hyperlink>
      <w:r>
        <w:t xml:space="preserve"> "О порядке выдачи лицензии на право проведения обменных операций с наличной иностранной валютой" </w:t>
      </w:r>
      <w:hyperlink r:id="rId17" w:history="1">
        <w:r>
          <w:rPr>
            <w:rStyle w:val="a3"/>
          </w:rPr>
          <w:t>от 27 июля 2011 года № 40/4</w:t>
        </w:r>
      </w:hyperlink>
      <w:r>
        <w:t>;</w:t>
      </w:r>
    </w:p>
    <w:p w14:paraId="1FA04345" w14:textId="77777777" w:rsidR="003153D8" w:rsidRDefault="003153D8">
      <w:r>
        <w:t xml:space="preserve">- </w:t>
      </w:r>
      <w:r>
        <w:rPr>
          <w:i/>
          <w:iCs/>
        </w:rPr>
        <w:t>(абзац утратил силу в соответствии с постановлением Правления Нацбанка КР от 15 июня 2017 года № 2017-П-12/25-4)</w:t>
      </w:r>
    </w:p>
    <w:p w14:paraId="62418176" w14:textId="77777777" w:rsidR="003153D8" w:rsidRDefault="003153D8">
      <w:r>
        <w:rPr>
          <w:i/>
          <w:iCs/>
        </w:rPr>
        <w:t>- (абзац утратил силу в соответствии с постановлением Правления Нацбанка КР от 31 мая 2017 года № 21/7)</w:t>
      </w:r>
    </w:p>
    <w:p w14:paraId="06106C14" w14:textId="77777777" w:rsidR="003153D8" w:rsidRDefault="003153D8">
      <w:r>
        <w:rPr>
          <w:i/>
          <w:iCs/>
        </w:rPr>
        <w:t>- (абзац утратил силу в соответствии с постановлением Правления Нацбанка КР от 23 декабря 2020 года № 2020-П-33/73-12)</w:t>
      </w:r>
    </w:p>
    <w:p w14:paraId="3F0EF76F" w14:textId="77777777" w:rsidR="003153D8" w:rsidRDefault="003153D8">
      <w:r>
        <w:rPr>
          <w:i/>
          <w:iCs/>
        </w:rPr>
        <w:t>- (абзац 11 утратил силу в соответствии с постановлением Правления Нацбанка КР от 17 мая 2017 года № 19/13)</w:t>
      </w:r>
    </w:p>
    <w:p w14:paraId="3C3731B2" w14:textId="77777777" w:rsidR="003153D8" w:rsidRDefault="003153D8">
      <w:r>
        <w:t xml:space="preserve">- "Об утверждении </w:t>
      </w:r>
      <w:hyperlink r:id="rId18" w:history="1">
        <w:r>
          <w:rPr>
            <w:rStyle w:val="a3"/>
          </w:rPr>
          <w:t>Положения</w:t>
        </w:r>
      </w:hyperlink>
      <w:r>
        <w:t xml:space="preserve"> "О создании и деятельности микрокредитных компаний и микрокредитных агентств" </w:t>
      </w:r>
      <w:hyperlink r:id="rId19" w:history="1">
        <w:r>
          <w:rPr>
            <w:rStyle w:val="a3"/>
          </w:rPr>
          <w:t>от 9 декабря 2015 года № 76/9</w:t>
        </w:r>
      </w:hyperlink>
      <w:r>
        <w:t>;</w:t>
      </w:r>
    </w:p>
    <w:p w14:paraId="2C7A415F" w14:textId="77777777" w:rsidR="003153D8" w:rsidRDefault="003153D8">
      <w:r>
        <w:t xml:space="preserve">- "Об утверждении </w:t>
      </w:r>
      <w:hyperlink r:id="rId20" w:history="1">
        <w:r>
          <w:rPr>
            <w:rStyle w:val="a3"/>
          </w:rPr>
          <w:t>Положения</w:t>
        </w:r>
      </w:hyperlink>
      <w: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Республики" </w:t>
      </w:r>
      <w:hyperlink r:id="rId21" w:history="1">
        <w:r>
          <w:rPr>
            <w:rStyle w:val="a3"/>
          </w:rPr>
          <w:t>от 8 февраля 2006 года № 4/2</w:t>
        </w:r>
      </w:hyperlink>
      <w:r>
        <w:t>;</w:t>
      </w:r>
    </w:p>
    <w:p w14:paraId="692AACD4" w14:textId="77777777" w:rsidR="003153D8" w:rsidRDefault="003153D8">
      <w:r>
        <w:t xml:space="preserve">- "О некоторых нормативных правовых актах Национального банка Кыргызской Республики" </w:t>
      </w:r>
      <w:hyperlink r:id="rId22" w:history="1">
        <w:r>
          <w:rPr>
            <w:rStyle w:val="a3"/>
          </w:rPr>
          <w:t>от 25 августа 2005 года № 26/5</w:t>
        </w:r>
      </w:hyperlink>
      <w:r>
        <w:t>;</w:t>
      </w:r>
    </w:p>
    <w:p w14:paraId="2535409F" w14:textId="77777777" w:rsidR="003153D8" w:rsidRDefault="003153D8">
      <w:r>
        <w:t xml:space="preserve">- "Об утверждении </w:t>
      </w:r>
      <w:hyperlink r:id="rId23" w:history="1">
        <w:r>
          <w:rPr>
            <w:rStyle w:val="a3"/>
          </w:rPr>
          <w:t>Положения</w:t>
        </w:r>
      </w:hyperlink>
      <w: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</w:t>
      </w:r>
      <w:hyperlink r:id="rId24" w:history="1">
        <w:r>
          <w:rPr>
            <w:rStyle w:val="a3"/>
          </w:rPr>
          <w:t>от 30 марта 2011 года № 20/4</w:t>
        </w:r>
      </w:hyperlink>
      <w:r>
        <w:t>;</w:t>
      </w:r>
    </w:p>
    <w:p w14:paraId="06FCD40E" w14:textId="77777777" w:rsidR="003153D8" w:rsidRDefault="003153D8">
      <w:r>
        <w:t xml:space="preserve">- </w:t>
      </w:r>
      <w:r>
        <w:rPr>
          <w:i/>
          <w:iCs/>
        </w:rPr>
        <w:t>(абзац утратил силу в соответствии с постановлением Правления Нацбанка КР от 20 июня 2018 года № 2018-П-12/24-2)</w:t>
      </w:r>
    </w:p>
    <w:p w14:paraId="2C5FCAB8" w14:textId="77777777" w:rsidR="003153D8" w:rsidRDefault="003153D8">
      <w:r>
        <w:rPr>
          <w:i/>
          <w:iCs/>
        </w:rPr>
        <w:t>- (абзац утратил силу в соответствии с постановлением Правления Нацбанка КР от 17 августа 2022 года № 2022-П-33/52-2)</w:t>
      </w:r>
    </w:p>
    <w:p w14:paraId="71F0C012" w14:textId="77777777" w:rsidR="003153D8" w:rsidRDefault="003153D8">
      <w:r>
        <w:rPr>
          <w:i/>
          <w:iCs/>
        </w:rPr>
        <w:t>- (Абзац утратил силу в соответствии с постановлением Правления Нацбанка КР от 15 июня 2017 года № 2017-П-12/25-10)</w:t>
      </w:r>
    </w:p>
    <w:p w14:paraId="3C055A77" w14:textId="77777777" w:rsidR="003153D8" w:rsidRDefault="003153D8">
      <w:r>
        <w:rPr>
          <w:i/>
          <w:iCs/>
        </w:rPr>
        <w:t xml:space="preserve">(В редакции постановлений Правления Нацбанка КР от </w:t>
      </w:r>
      <w:hyperlink r:id="rId25" w:history="1">
        <w:r>
          <w:rPr>
            <w:rStyle w:val="a3"/>
            <w:i/>
            <w:iCs/>
          </w:rPr>
          <w:t>17 мая 2017 года № 19/13</w:t>
        </w:r>
      </w:hyperlink>
      <w:r>
        <w:rPr>
          <w:i/>
          <w:iCs/>
        </w:rPr>
        <w:t xml:space="preserve">, </w:t>
      </w:r>
      <w:hyperlink r:id="rId26" w:history="1">
        <w:r>
          <w:rPr>
            <w:rStyle w:val="a3"/>
            <w:i/>
            <w:iCs/>
          </w:rPr>
          <w:t>31 мая 2017 года № 21/7</w:t>
        </w:r>
      </w:hyperlink>
      <w:r>
        <w:rPr>
          <w:i/>
          <w:iCs/>
        </w:rPr>
        <w:t xml:space="preserve">,8 июня 2017 года № 2017-П-12/23-1, 15 июня 2017 года № 2017-П-12/25-4, 15 июня 2017 года № 2017-П-12/25-10, 20 июня 2018 года № 2018-П-12/24-2, 23 декабря 2020 года № 2020-П-33/73-12, </w:t>
      </w:r>
      <w:hyperlink r:id="rId27" w:history="1">
        <w:r>
          <w:rPr>
            <w:rStyle w:val="a3"/>
            <w:i/>
            <w:iCs/>
          </w:rPr>
          <w:t>17 августа 2022 года № 2022-П-33/52-2</w:t>
        </w:r>
      </w:hyperlink>
      <w:r>
        <w:rPr>
          <w:i/>
          <w:iCs/>
        </w:rPr>
        <w:t>)</w:t>
      </w:r>
    </w:p>
    <w:p w14:paraId="346C5EAC" w14:textId="77777777" w:rsidR="003153D8" w:rsidRDefault="003153D8">
      <w:r>
        <w:t>2. Юридическому управлению:</w:t>
      </w:r>
    </w:p>
    <w:p w14:paraId="3C78C55A" w14:textId="77777777" w:rsidR="003153D8" w:rsidRDefault="003153D8">
      <w:r>
        <w:t>- опубликовать настоящее постановление на официальном сайте Национального банка Кыргызской Республики;</w:t>
      </w:r>
    </w:p>
    <w:p w14:paraId="0037D182" w14:textId="77777777" w:rsidR="003153D8" w:rsidRDefault="003153D8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786D2A76" w14:textId="77777777" w:rsidR="003153D8" w:rsidRDefault="003153D8">
      <w:r>
        <w:t>3. Настоящее постановление вступает в силу со дня его официального опубликования.</w:t>
      </w:r>
    </w:p>
    <w:p w14:paraId="0F02E097" w14:textId="77777777" w:rsidR="003153D8" w:rsidRDefault="003153D8">
      <w:r>
        <w:t>4.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 w14:paraId="7C6EBC1F" w14:textId="77777777" w:rsidR="003153D8" w:rsidRDefault="003153D8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F55F946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3E51A" w14:textId="77777777" w:rsidR="003153D8" w:rsidRDefault="003153D8">
            <w:pPr>
              <w:pStyle w:val="ab"/>
            </w:pPr>
            <w:r>
              <w:t xml:space="preserve">Председатель </w:t>
            </w:r>
          </w:p>
          <w:p w14:paraId="44E8E964" w14:textId="77777777" w:rsidR="003153D8" w:rsidRDefault="003153D8">
            <w:pPr>
              <w:pStyle w:val="ab"/>
            </w:pPr>
            <w:r>
              <w:t xml:space="preserve">Правления Национального банка </w:t>
            </w:r>
          </w:p>
          <w:p w14:paraId="364E7E17" w14:textId="77777777" w:rsidR="003153D8" w:rsidRDefault="003153D8">
            <w:pPr>
              <w:pStyle w:val="ab"/>
            </w:pPr>
            <w:r>
              <w:t>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80D3F" w14:textId="77777777" w:rsidR="003153D8" w:rsidRDefault="003153D8">
            <w:pPr>
              <w:pStyle w:val="ab"/>
            </w:pPr>
            <w:r>
              <w:t> </w:t>
            </w:r>
          </w:p>
          <w:p w14:paraId="7331225E" w14:textId="77777777" w:rsidR="003153D8" w:rsidRDefault="003153D8">
            <w:pPr>
              <w:pStyle w:val="ab"/>
            </w:pPr>
            <w:r>
              <w:t> </w:t>
            </w:r>
          </w:p>
          <w:p w14:paraId="3F007359" w14:textId="77777777" w:rsidR="003153D8" w:rsidRDefault="003153D8">
            <w:pPr>
              <w:pStyle w:val="ab"/>
              <w:jc w:val="right"/>
            </w:pPr>
            <w:r>
              <w:t>Т.Абдыгулов</w:t>
            </w:r>
          </w:p>
        </w:tc>
      </w:tr>
    </w:tbl>
    <w:p w14:paraId="7048A108" w14:textId="77777777" w:rsidR="003153D8" w:rsidRDefault="003153D8">
      <w:pPr>
        <w:ind w:firstLine="0"/>
      </w:pPr>
      <w:r>
        <w:t> </w:t>
      </w:r>
    </w:p>
    <w:p w14:paraId="2D56AF5C" w14:textId="77777777" w:rsidR="003153D8" w:rsidRDefault="003153D8">
      <w:pPr>
        <w:jc w:val="right"/>
      </w:pPr>
      <w:bookmarkStart w:id="0" w:name="pr"/>
      <w:bookmarkEnd w:id="0"/>
      <w:r>
        <w:t>Приложение</w:t>
      </w:r>
    </w:p>
    <w:p w14:paraId="71923536" w14:textId="77777777" w:rsidR="003153D8" w:rsidRDefault="003153D8">
      <w:pPr>
        <w:jc w:val="center"/>
      </w:pPr>
      <w:r>
        <w:rPr>
          <w:b/>
          <w:bCs/>
        </w:rPr>
        <w:t>ДОПОЛНЕНИЯ И ИЗМЕНЕНИЯ</w:t>
      </w:r>
      <w:r>
        <w:rPr>
          <w:b/>
          <w:bCs/>
        </w:rPr>
        <w:br/>
        <w:t>в некоторые постановления Правления Национального банка Кыргызской Республики</w:t>
      </w:r>
    </w:p>
    <w:p w14:paraId="11103BD3" w14:textId="77777777" w:rsidR="003153D8" w:rsidRDefault="003153D8">
      <w:r>
        <w:t> </w:t>
      </w:r>
    </w:p>
    <w:p w14:paraId="36D3D403" w14:textId="77777777" w:rsidR="003153D8" w:rsidRDefault="003153D8">
      <w:pPr>
        <w:jc w:val="center"/>
      </w:pPr>
      <w:r>
        <w:rPr>
          <w:i/>
          <w:iCs/>
        </w:rPr>
        <w:t xml:space="preserve">(В редакции постановлений Правления Нацбанка КР от </w:t>
      </w:r>
      <w:hyperlink r:id="rId28" w:history="1">
        <w:r>
          <w:rPr>
            <w:rStyle w:val="a3"/>
            <w:i/>
            <w:iCs/>
          </w:rPr>
          <w:t>17 мая 2017 года № 19/13</w:t>
        </w:r>
      </w:hyperlink>
      <w:r>
        <w:rPr>
          <w:i/>
          <w:iCs/>
        </w:rPr>
        <w:t xml:space="preserve">, </w:t>
      </w:r>
      <w:hyperlink r:id="rId29" w:history="1">
        <w:r>
          <w:rPr>
            <w:rStyle w:val="a3"/>
            <w:i/>
            <w:iCs/>
          </w:rPr>
          <w:t>31 мая 2017 года № 21/7</w:t>
        </w:r>
      </w:hyperlink>
      <w:r>
        <w:rPr>
          <w:i/>
          <w:iCs/>
        </w:rPr>
        <w:t xml:space="preserve">, 8 июня 2017 года № 2017-П-12/23-1, 15 июня 2017 года № 2017-П-12/25-4, 15 июня 2017 года № 2017-П-12/25-10, 20 июня 2018 года № 2018-П-12/24-2, 23 декабря 2020 года № 2020-П-33/73-12, </w:t>
      </w:r>
      <w:hyperlink r:id="rId30" w:history="1">
        <w:r>
          <w:rPr>
            <w:rStyle w:val="a3"/>
            <w:i/>
            <w:iCs/>
          </w:rPr>
          <w:t>17 августа 2022 года № 2022-П-33/52-2</w:t>
        </w:r>
      </w:hyperlink>
      <w:r>
        <w:rPr>
          <w:i/>
          <w:iCs/>
        </w:rPr>
        <w:t>)</w:t>
      </w:r>
    </w:p>
    <w:p w14:paraId="77794011" w14:textId="77777777" w:rsidR="003153D8" w:rsidRDefault="003153D8">
      <w:r>
        <w:t> </w:t>
      </w:r>
    </w:p>
    <w:p w14:paraId="019BC93C" w14:textId="77777777" w:rsidR="003153D8" w:rsidRDefault="003153D8">
      <w:r>
        <w:t xml:space="preserve">1. Внести в </w:t>
      </w:r>
      <w:hyperlink r:id="rId3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новой редакции </w:t>
      </w:r>
      <w:hyperlink r:id="rId32" w:history="1">
        <w:r>
          <w:rPr>
            <w:rStyle w:val="a3"/>
          </w:rPr>
          <w:t>Положения</w:t>
        </w:r>
      </w:hyperlink>
      <w:r>
        <w:t xml:space="preserve"> "О Комитете по надзору НБКР" от 19 марта 2005 года № 6/2 следующие дополнения и изменение:</w:t>
      </w:r>
    </w:p>
    <w:p w14:paraId="5083BC6B" w14:textId="77777777" w:rsidR="003153D8" w:rsidRDefault="003153D8">
      <w:r>
        <w:t xml:space="preserve">в </w:t>
      </w:r>
      <w:hyperlink r:id="rId33" w:history="1">
        <w:r>
          <w:rPr>
            <w:rStyle w:val="a3"/>
          </w:rPr>
          <w:t>Положении</w:t>
        </w:r>
      </w:hyperlink>
      <w:r>
        <w:t xml:space="preserve"> "О Комитете по надзору Национального банка Кыргызской Республики", утвержденном вышеуказанным </w:t>
      </w:r>
      <w:hyperlink r:id="rId34" w:history="1">
        <w:r>
          <w:rPr>
            <w:rStyle w:val="a3"/>
          </w:rPr>
          <w:t>постановлением</w:t>
        </w:r>
      </w:hyperlink>
      <w:r>
        <w:t>:</w:t>
      </w:r>
    </w:p>
    <w:p w14:paraId="68E0227F" w14:textId="77777777" w:rsidR="003153D8" w:rsidRDefault="003153D8">
      <w:r>
        <w:t>- в абзаце втором пункта 1.3. после слов "Заместитель Председателя" дополнить словами "/член Правления";</w:t>
      </w:r>
    </w:p>
    <w:p w14:paraId="79984E54" w14:textId="77777777" w:rsidR="003153D8" w:rsidRDefault="003153D8">
      <w:r>
        <w:t xml:space="preserve">- в пункте 2.6. слова "Заместитель Председателя Национального </w:t>
      </w:r>
      <w:r>
        <w:t>банка (Председатель Комитета)" заменить словами "Председатель Комитета".</w:t>
      </w:r>
    </w:p>
    <w:p w14:paraId="6301F7CE" w14:textId="77777777" w:rsidR="003153D8" w:rsidRDefault="003153D8">
      <w:r>
        <w:t xml:space="preserve">2. </w:t>
      </w:r>
      <w:r>
        <w:rPr>
          <w:i/>
          <w:iCs/>
        </w:rPr>
        <w:t>(Утратил силу в соответствии с постановлением Правления Нацбанка КР от 8 июня 2017 года № 2017-П-12/23-1)</w:t>
      </w:r>
      <w:r>
        <w:t> </w:t>
      </w:r>
    </w:p>
    <w:p w14:paraId="5D8C8D73" w14:textId="77777777" w:rsidR="003153D8" w:rsidRDefault="003153D8">
      <w:r>
        <w:t xml:space="preserve">3. Внести в </w:t>
      </w:r>
      <w:hyperlink r:id="rId3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6" w:history="1">
        <w:r>
          <w:rPr>
            <w:rStyle w:val="a3"/>
          </w:rPr>
          <w:t>Положения</w:t>
        </w:r>
      </w:hyperlink>
      <w:r>
        <w:t xml:space="preserve"> "О лицензировании кредитных союзов" от 23 декабря 2015 года № 78/25 следующие дополнения:</w:t>
      </w:r>
    </w:p>
    <w:p w14:paraId="741B5907" w14:textId="77777777" w:rsidR="003153D8" w:rsidRDefault="003153D8">
      <w:r>
        <w:t xml:space="preserve">в </w:t>
      </w:r>
      <w:hyperlink r:id="rId37" w:history="1">
        <w:r>
          <w:rPr>
            <w:rStyle w:val="a3"/>
          </w:rPr>
          <w:t>Положении</w:t>
        </w:r>
      </w:hyperlink>
      <w:r>
        <w:t xml:space="preserve"> "О лицензировании кредитных союзов", утвержденном вышеуказанным </w:t>
      </w:r>
      <w:hyperlink r:id="rId38" w:history="1">
        <w:r>
          <w:rPr>
            <w:rStyle w:val="a3"/>
          </w:rPr>
          <w:t>постановлением</w:t>
        </w:r>
      </w:hyperlink>
      <w:r>
        <w:t>:</w:t>
      </w:r>
    </w:p>
    <w:p w14:paraId="58336318" w14:textId="77777777" w:rsidR="003153D8" w:rsidRDefault="003153D8">
      <w:r>
        <w:t>в пунктах 18, 26, 38 после слов "Заместителем Председателя" в различных падежах дополнить словами "/член Правления Национального банка" в соответствующих падежах.</w:t>
      </w:r>
    </w:p>
    <w:p w14:paraId="466D6BCE" w14:textId="77777777" w:rsidR="003153D8" w:rsidRDefault="003153D8">
      <w:r>
        <w:t xml:space="preserve">4. Внести в </w:t>
      </w:r>
      <w:hyperlink r:id="rId3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40" w:history="1">
        <w:r>
          <w:rPr>
            <w:rStyle w:val="a3"/>
          </w:rPr>
          <w:t>Положении</w:t>
        </w:r>
      </w:hyperlink>
      <w:r>
        <w:t xml:space="preserve"> "О лицензировании, реорганизации и ликвидации микрофинансовых компаний на территории Кыргызской Республики" от 31 января 2007 года № 5/1 следующие дополнения:</w:t>
      </w:r>
    </w:p>
    <w:p w14:paraId="6ECDA0BD" w14:textId="77777777" w:rsidR="003153D8" w:rsidRDefault="003153D8">
      <w:r>
        <w:t xml:space="preserve">в </w:t>
      </w:r>
      <w:hyperlink r:id="rId41" w:history="1">
        <w:r>
          <w:rPr>
            <w:rStyle w:val="a3"/>
          </w:rPr>
          <w:t>Положении</w:t>
        </w:r>
      </w:hyperlink>
      <w:r>
        <w:t xml:space="preserve"> "О лицензировании, реорганизации и ликвидации микрофинансовых компаний на территории Кыргызской Республики", утвержденном вышеуказанным </w:t>
      </w:r>
      <w:hyperlink r:id="rId42" w:history="1">
        <w:r>
          <w:rPr>
            <w:rStyle w:val="a3"/>
          </w:rPr>
          <w:t>постановлением</w:t>
        </w:r>
      </w:hyperlink>
      <w:r>
        <w:t>:</w:t>
      </w:r>
    </w:p>
    <w:p w14:paraId="619C69DF" w14:textId="77777777" w:rsidR="003153D8" w:rsidRDefault="003153D8">
      <w:r>
        <w:t>- в пунктах 4.11, 5.2 после слов "Заместителем Председателя" дополнить словами "/членом Правления";</w:t>
      </w:r>
    </w:p>
    <w:p w14:paraId="4896698D" w14:textId="77777777" w:rsidR="003153D8" w:rsidRDefault="003153D8">
      <w:r>
        <w:t>- в приложениях 7, 8, 11 и 12 после слов "Заместитель Председателя" в различных падежах дополнить словами "/член Правления" в соответствующих падежах.</w:t>
      </w:r>
    </w:p>
    <w:p w14:paraId="4D5C2262" w14:textId="77777777" w:rsidR="003153D8" w:rsidRDefault="003153D8">
      <w:r>
        <w:t xml:space="preserve">5. </w:t>
      </w:r>
      <w:r>
        <w:rPr>
          <w:i/>
          <w:iCs/>
        </w:rPr>
        <w:t>(Утратил силу в соответствии с постановлением Правления Нацбанка КР от 15 июня 2017 года № 2017-П-12/25-10)</w:t>
      </w:r>
    </w:p>
    <w:p w14:paraId="629FF379" w14:textId="77777777" w:rsidR="003153D8" w:rsidRDefault="003153D8">
      <w:r>
        <w:t xml:space="preserve">6. Внести в </w:t>
      </w:r>
      <w:hyperlink r:id="rId43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4" w:history="1">
        <w:r>
          <w:rPr>
            <w:rStyle w:val="a3"/>
          </w:rPr>
          <w:t>Положения</w:t>
        </w:r>
      </w:hyperlink>
      <w:r>
        <w:t xml:space="preserve"> "О порядке выдачи лицензии на право проведения обменных операций с наличной иностранной валютой" от 27 июля 2011 года № 40/4 следующие дополнения:</w:t>
      </w:r>
    </w:p>
    <w:p w14:paraId="2D4C5C0C" w14:textId="77777777" w:rsidR="003153D8" w:rsidRDefault="003153D8">
      <w:r>
        <w:t xml:space="preserve">в </w:t>
      </w:r>
      <w:hyperlink r:id="rId45" w:history="1">
        <w:r>
          <w:rPr>
            <w:rStyle w:val="a3"/>
          </w:rPr>
          <w:t>Положении</w:t>
        </w:r>
      </w:hyperlink>
      <w: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r:id="rId46" w:history="1">
        <w:r>
          <w:rPr>
            <w:rStyle w:val="a3"/>
          </w:rPr>
          <w:t>постановлением</w:t>
        </w:r>
      </w:hyperlink>
      <w:r>
        <w:t>:</w:t>
      </w:r>
    </w:p>
    <w:p w14:paraId="65741232" w14:textId="77777777" w:rsidR="003153D8" w:rsidRDefault="003153D8">
      <w:r>
        <w:t>в пунктах 33, 46, после слов "Заместитель Председателя" в различных падежах дополнить словами "/член Правления" в соответствующих падежах.</w:t>
      </w:r>
    </w:p>
    <w:p w14:paraId="30EB0033" w14:textId="77777777" w:rsidR="003153D8" w:rsidRDefault="003153D8">
      <w:r>
        <w:t xml:space="preserve">7. </w:t>
      </w:r>
      <w:r>
        <w:rPr>
          <w:i/>
          <w:iCs/>
        </w:rPr>
        <w:t>(Утратил силу в соответствии с постановлением Правления Нацбанка КР от 15 июня 2017 года № 2017-П-12/25-4)</w:t>
      </w:r>
    </w:p>
    <w:p w14:paraId="42737DEB" w14:textId="77777777" w:rsidR="003153D8" w:rsidRDefault="003153D8">
      <w:r>
        <w:t xml:space="preserve">8. </w:t>
      </w:r>
      <w:r>
        <w:rPr>
          <w:i/>
          <w:iCs/>
        </w:rPr>
        <w:t>(Утратил силу в соответствии с постановлением Правления Нацбанка КР от 31 мая 2017 года № 21/7)</w:t>
      </w:r>
    </w:p>
    <w:p w14:paraId="63B26E98" w14:textId="77777777" w:rsidR="003153D8" w:rsidRDefault="003153D8">
      <w:r>
        <w:t xml:space="preserve">9. </w:t>
      </w:r>
      <w:r>
        <w:rPr>
          <w:i/>
          <w:iCs/>
        </w:rPr>
        <w:t>(Утратил силу в соответствии с постановлением Правления Нацбанка КР от 23 декабря 2020 года № 2020-П-33/73-12)</w:t>
      </w:r>
    </w:p>
    <w:p w14:paraId="4F49AF55" w14:textId="77777777" w:rsidR="003153D8" w:rsidRDefault="003153D8">
      <w:r>
        <w:t xml:space="preserve">10. </w:t>
      </w:r>
      <w:r>
        <w:rPr>
          <w:i/>
          <w:iCs/>
        </w:rPr>
        <w:t>(Утратил силу в соответствии с постановлением Правления Нацбанка КР от 17 мая 2017 года № 19/13)</w:t>
      </w:r>
    </w:p>
    <w:p w14:paraId="58D84238" w14:textId="77777777" w:rsidR="003153D8" w:rsidRDefault="003153D8">
      <w:r>
        <w:t xml:space="preserve">11. Внести в </w:t>
      </w:r>
      <w:hyperlink r:id="rId4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8" w:history="1">
        <w:r>
          <w:rPr>
            <w:rStyle w:val="a3"/>
          </w:rPr>
          <w:t>Положения</w:t>
        </w:r>
      </w:hyperlink>
      <w:r>
        <w:t xml:space="preserve"> "О создании и деятельности микрокредитных компаний и микрокредитных агентств" от 9 декабря 2015 года № 76/9 следующие дополнения:</w:t>
      </w:r>
    </w:p>
    <w:p w14:paraId="7B713F39" w14:textId="77777777" w:rsidR="003153D8" w:rsidRDefault="003153D8">
      <w:r>
        <w:t xml:space="preserve">в </w:t>
      </w:r>
      <w:hyperlink r:id="rId49" w:history="1">
        <w:r>
          <w:rPr>
            <w:rStyle w:val="a3"/>
          </w:rPr>
          <w:t>Положении</w:t>
        </w:r>
      </w:hyperlink>
      <w:r>
        <w:t xml:space="preserve"> "О создании и деятельности микрокредитных компаний и микрокредитных агентств", утвержденном вышеуказанным </w:t>
      </w:r>
      <w:hyperlink r:id="rId50" w:history="1">
        <w:r>
          <w:rPr>
            <w:rStyle w:val="a3"/>
          </w:rPr>
          <w:t>постановлением</w:t>
        </w:r>
      </w:hyperlink>
      <w:r>
        <w:t>:</w:t>
      </w:r>
    </w:p>
    <w:p w14:paraId="42936897" w14:textId="77777777" w:rsidR="003153D8" w:rsidRDefault="003153D8">
      <w:r>
        <w:t>- в пунктах 76, 82 после слов "Заместитель Председателя" в различных падежах дополнить словами "/член Правления" в соответствующих падежах;</w:t>
      </w:r>
    </w:p>
    <w:p w14:paraId="2C203E80" w14:textId="77777777" w:rsidR="003153D8" w:rsidRDefault="003153D8">
      <w:r>
        <w:t>- в приложениях 8, 10 после слов "Заместитель Председателя" дополнить словами "/член Правления".</w:t>
      </w:r>
    </w:p>
    <w:p w14:paraId="6C0A7F93" w14:textId="77777777" w:rsidR="003153D8" w:rsidRDefault="003153D8">
      <w:r>
        <w:t xml:space="preserve">12. Внести в </w:t>
      </w:r>
      <w:hyperlink r:id="rId5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52" w:history="1">
        <w:r>
          <w:rPr>
            <w:rStyle w:val="a3"/>
          </w:rPr>
          <w:t>Положения</w:t>
        </w:r>
      </w:hyperlink>
      <w: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Республики" от 8 февраля 2006 года № 4/2 следующие дополнения:</w:t>
      </w:r>
    </w:p>
    <w:p w14:paraId="69CD2AC1" w14:textId="77777777" w:rsidR="003153D8" w:rsidRDefault="003153D8">
      <w:r>
        <w:t xml:space="preserve">в </w:t>
      </w:r>
      <w:hyperlink r:id="rId53" w:history="1">
        <w:r>
          <w:rPr>
            <w:rStyle w:val="a3"/>
          </w:rPr>
          <w:t>Положении</w:t>
        </w:r>
      </w:hyperlink>
      <w:r>
        <w:t xml:space="preserve">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Республики, утвержденном вышеуказанным </w:t>
      </w:r>
      <w:hyperlink r:id="rId54" w:history="1">
        <w:r>
          <w:rPr>
            <w:rStyle w:val="a3"/>
          </w:rPr>
          <w:t>постановлением</w:t>
        </w:r>
      </w:hyperlink>
      <w:r>
        <w:t>:</w:t>
      </w:r>
    </w:p>
    <w:p w14:paraId="7EEE0DCB" w14:textId="77777777" w:rsidR="003153D8" w:rsidRDefault="003153D8">
      <w:r>
        <w:t>- в пунктах 5.5, 7.1, 7.2 после слов "Заместитель Председателя" в различных падежах дополнить словами "/член Правления" в соответствующих падежах;</w:t>
      </w:r>
    </w:p>
    <w:p w14:paraId="0D94233A" w14:textId="77777777" w:rsidR="003153D8" w:rsidRDefault="003153D8">
      <w:r>
        <w:t>- в приложениях 2, 3 после слов "Заместитель Председателя" дополнить словами "/член Правления".</w:t>
      </w:r>
    </w:p>
    <w:p w14:paraId="071832ED" w14:textId="77777777" w:rsidR="003153D8" w:rsidRDefault="003153D8">
      <w:r>
        <w:t xml:space="preserve">13. Внести в </w:t>
      </w:r>
      <w:hyperlink r:id="rId5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следующее дополнение:</w:t>
      </w:r>
    </w:p>
    <w:p w14:paraId="4666732E" w14:textId="77777777" w:rsidR="003153D8" w:rsidRDefault="003153D8">
      <w:r>
        <w:t xml:space="preserve">в </w:t>
      </w:r>
      <w:hyperlink r:id="rId56" w:history="1">
        <w:r>
          <w:rPr>
            <w:rStyle w:val="a3"/>
          </w:rPr>
          <w:t>Положении</w:t>
        </w:r>
      </w:hyperlink>
      <w:r>
        <w:t xml:space="preserve"> о Периодическом регулятивном банковском отчете, утвержденном вышеуказанным </w:t>
      </w:r>
      <w:hyperlink r:id="rId57" w:history="1">
        <w:r>
          <w:rPr>
            <w:rStyle w:val="a3"/>
          </w:rPr>
          <w:t>постановлением</w:t>
        </w:r>
      </w:hyperlink>
      <w:r>
        <w:t>:</w:t>
      </w:r>
    </w:p>
    <w:p w14:paraId="635D97AE" w14:textId="77777777" w:rsidR="003153D8" w:rsidRDefault="003153D8">
      <w:r>
        <w:t>в пункте 4.7 после слов "Заместителем Председателя" дополнить словами "/членом Правления".</w:t>
      </w:r>
    </w:p>
    <w:p w14:paraId="1890E49A" w14:textId="77777777" w:rsidR="003153D8" w:rsidRDefault="003153D8">
      <w:r>
        <w:t xml:space="preserve">14. Внести в </w:t>
      </w:r>
      <w:hyperlink r:id="rId5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59" w:history="1">
        <w:r>
          <w:rPr>
            <w:rStyle w:val="a3"/>
          </w:rPr>
          <w:t>Положения</w:t>
        </w:r>
      </w:hyperlink>
      <w: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следующее изменение:</w:t>
      </w:r>
    </w:p>
    <w:p w14:paraId="099E9B20" w14:textId="77777777" w:rsidR="003153D8" w:rsidRDefault="003153D8">
      <w:r>
        <w:t xml:space="preserve">в </w:t>
      </w:r>
      <w:hyperlink r:id="rId60" w:history="1">
        <w:r>
          <w:rPr>
            <w:rStyle w:val="a3"/>
          </w:rPr>
          <w:t>Положении</w:t>
        </w:r>
      </w:hyperlink>
      <w:r>
        <w:t xml:space="preserve"> о периодическом регулятивном отчете банков, осуществляющих операции в соответствии с исламскими принципами банковского дела и финансирования, утвержденном вышеуказанным </w:t>
      </w:r>
      <w:hyperlink r:id="rId61" w:history="1">
        <w:r>
          <w:rPr>
            <w:rStyle w:val="a3"/>
          </w:rPr>
          <w:t>постановлением</w:t>
        </w:r>
      </w:hyperlink>
      <w:r>
        <w:t>:</w:t>
      </w:r>
    </w:p>
    <w:p w14:paraId="24B1D06D" w14:textId="77777777" w:rsidR="003153D8" w:rsidRDefault="003153D8">
      <w:r>
        <w:t>в пункте 15 слово "Заместителем" заменить словами "Заместителем Председателя/членом Правления".</w:t>
      </w:r>
    </w:p>
    <w:p w14:paraId="5495A91B" w14:textId="77777777" w:rsidR="003153D8" w:rsidRDefault="003153D8">
      <w:r>
        <w:t xml:space="preserve">15. </w:t>
      </w:r>
      <w:r>
        <w:rPr>
          <w:i/>
          <w:iCs/>
        </w:rPr>
        <w:t>(Утратил силу в соответствии с постановлением Правления Нацбанка КР от 20 июня 2018 года № 2018-П-12/24-2)</w:t>
      </w:r>
    </w:p>
    <w:p w14:paraId="0C8563E7" w14:textId="77777777" w:rsidR="003153D8" w:rsidRDefault="003153D8">
      <w:r>
        <w:rPr>
          <w:i/>
          <w:iCs/>
        </w:rPr>
        <w:t xml:space="preserve">16. (Утратил силу в соответствии с </w:t>
      </w:r>
      <w:hyperlink r:id="rId62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17 августа 2022 года № 2022-П-33/52-2)</w:t>
      </w:r>
    </w:p>
    <w:p w14:paraId="74564864" w14:textId="77777777" w:rsidR="003153D8" w:rsidRDefault="003153D8">
      <w:r>
        <w:rPr>
          <w:i/>
          <w:iCs/>
        </w:rPr>
        <w:t>17. (Утратил силу в соответствии с постановлением Правления Нацбанка КР от 15 июня 2017 года № 2017-П-12/25-10)</w:t>
      </w:r>
    </w:p>
    <w:p w14:paraId="2D241C5D" w14:textId="77777777" w:rsidR="003153D8" w:rsidRDefault="003153D8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D8"/>
    <w:rsid w:val="003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CFB8B8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800731" TargetMode="External"/><Relationship Id="rId18" Type="http://schemas.openxmlformats.org/officeDocument/2006/relationships/hyperlink" Target="https://cbd.minjust.gov.kg/800726" TargetMode="External"/><Relationship Id="rId26" Type="http://schemas.openxmlformats.org/officeDocument/2006/relationships/hyperlink" Target="https://cbd.minjust.gov.kg/303039" TargetMode="External"/><Relationship Id="rId39" Type="http://schemas.openxmlformats.org/officeDocument/2006/relationships/hyperlink" Target="https://cbd.minjust.gov.kg/300598" TargetMode="External"/><Relationship Id="rId21" Type="http://schemas.openxmlformats.org/officeDocument/2006/relationships/hyperlink" Target="https://cbd.minjust.gov.kg/300376" TargetMode="External"/><Relationship Id="rId34" Type="http://schemas.openxmlformats.org/officeDocument/2006/relationships/hyperlink" Target="https://cbd.minjust.gov.kg/31199" TargetMode="External"/><Relationship Id="rId42" Type="http://schemas.openxmlformats.org/officeDocument/2006/relationships/hyperlink" Target="https://cbd.minjust.gov.kg/300598" TargetMode="External"/><Relationship Id="rId47" Type="http://schemas.openxmlformats.org/officeDocument/2006/relationships/hyperlink" Target="https://cbd.minjust.gov.kg/800725" TargetMode="External"/><Relationship Id="rId50" Type="http://schemas.openxmlformats.org/officeDocument/2006/relationships/hyperlink" Target="https://cbd.minjust.gov.kg/800725" TargetMode="External"/><Relationship Id="rId55" Type="http://schemas.openxmlformats.org/officeDocument/2006/relationships/hyperlink" Target="https://cbd.minjust.gov.kg/30027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cbd.minjust.gov.kg/8004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413" TargetMode="External"/><Relationship Id="rId20" Type="http://schemas.openxmlformats.org/officeDocument/2006/relationships/hyperlink" Target="https://cbd.minjust.gov.kg/300377" TargetMode="External"/><Relationship Id="rId29" Type="http://schemas.openxmlformats.org/officeDocument/2006/relationships/hyperlink" Target="https://cbd.minjust.gov.kg/303039" TargetMode="External"/><Relationship Id="rId41" Type="http://schemas.openxmlformats.org/officeDocument/2006/relationships/hyperlink" Target="https://cbd.minjust.gov.kg/300599" TargetMode="External"/><Relationship Id="rId54" Type="http://schemas.openxmlformats.org/officeDocument/2006/relationships/hyperlink" Target="https://cbd.minjust.gov.kg/300376" TargetMode="External"/><Relationship Id="rId62" Type="http://schemas.openxmlformats.org/officeDocument/2006/relationships/hyperlink" Target="https://cbd.minjust.gov.kg/800460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3039" TargetMode="External"/><Relationship Id="rId11" Type="http://schemas.openxmlformats.org/officeDocument/2006/relationships/hyperlink" Target="https://cbd.minjust.gov.kg/31199" TargetMode="External"/><Relationship Id="rId24" Type="http://schemas.openxmlformats.org/officeDocument/2006/relationships/hyperlink" Target="https://cbd.minjust.gov.kg/302407" TargetMode="External"/><Relationship Id="rId32" Type="http://schemas.openxmlformats.org/officeDocument/2006/relationships/hyperlink" Target="https://cbd.minjust.gov.kg/800038" TargetMode="External"/><Relationship Id="rId37" Type="http://schemas.openxmlformats.org/officeDocument/2006/relationships/hyperlink" Target="https://cbd.minjust.gov.kg/800732" TargetMode="External"/><Relationship Id="rId40" Type="http://schemas.openxmlformats.org/officeDocument/2006/relationships/hyperlink" Target="https://cbd.minjust.gov.kg/300599" TargetMode="External"/><Relationship Id="rId45" Type="http://schemas.openxmlformats.org/officeDocument/2006/relationships/hyperlink" Target="https://cbd.minjust.gov.kg/302413" TargetMode="External"/><Relationship Id="rId53" Type="http://schemas.openxmlformats.org/officeDocument/2006/relationships/hyperlink" Target="https://cbd.minjust.gov.kg/300377" TargetMode="External"/><Relationship Id="rId58" Type="http://schemas.openxmlformats.org/officeDocument/2006/relationships/hyperlink" Target="https://cbd.minjust.gov.kg/302407" TargetMode="External"/><Relationship Id="rId5" Type="http://schemas.openxmlformats.org/officeDocument/2006/relationships/hyperlink" Target="https://cbd.minjust.gov.kg/800226" TargetMode="External"/><Relationship Id="rId15" Type="http://schemas.openxmlformats.org/officeDocument/2006/relationships/hyperlink" Target="https://cbd.minjust.gov.kg/300598" TargetMode="External"/><Relationship Id="rId23" Type="http://schemas.openxmlformats.org/officeDocument/2006/relationships/hyperlink" Target="https://cbd.minjust.gov.kg/302408" TargetMode="External"/><Relationship Id="rId28" Type="http://schemas.openxmlformats.org/officeDocument/2006/relationships/hyperlink" Target="https://cbd.minjust.gov.kg/800226" TargetMode="External"/><Relationship Id="rId36" Type="http://schemas.openxmlformats.org/officeDocument/2006/relationships/hyperlink" Target="https://cbd.minjust.gov.kg/800732" TargetMode="External"/><Relationship Id="rId49" Type="http://schemas.openxmlformats.org/officeDocument/2006/relationships/hyperlink" Target="https://cbd.minjust.gov.kg/800726" TargetMode="External"/><Relationship Id="rId57" Type="http://schemas.openxmlformats.org/officeDocument/2006/relationships/hyperlink" Target="https://cbd.minjust.gov.kg/300273" TargetMode="External"/><Relationship Id="rId61" Type="http://schemas.openxmlformats.org/officeDocument/2006/relationships/hyperlink" Target="https://cbd.minjust.gov.kg/302407" TargetMode="External"/><Relationship Id="rId10" Type="http://schemas.openxmlformats.org/officeDocument/2006/relationships/hyperlink" Target="https://cbd.minjust.gov.kg/800038" TargetMode="External"/><Relationship Id="rId19" Type="http://schemas.openxmlformats.org/officeDocument/2006/relationships/hyperlink" Target="https://cbd.minjust.gov.kg/800725" TargetMode="External"/><Relationship Id="rId31" Type="http://schemas.openxmlformats.org/officeDocument/2006/relationships/hyperlink" Target="https://cbd.minjust.gov.kg/31199" TargetMode="External"/><Relationship Id="rId44" Type="http://schemas.openxmlformats.org/officeDocument/2006/relationships/hyperlink" Target="https://cbd.minjust.gov.kg/302413" TargetMode="External"/><Relationship Id="rId52" Type="http://schemas.openxmlformats.org/officeDocument/2006/relationships/hyperlink" Target="https://cbd.minjust.gov.kg/300377" TargetMode="External"/><Relationship Id="rId60" Type="http://schemas.openxmlformats.org/officeDocument/2006/relationships/hyperlink" Target="https://cbd.minjust.gov.kg/30240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559" TargetMode="External"/><Relationship Id="rId14" Type="http://schemas.openxmlformats.org/officeDocument/2006/relationships/hyperlink" Target="https://cbd.minjust.gov.kg/300599" TargetMode="External"/><Relationship Id="rId22" Type="http://schemas.openxmlformats.org/officeDocument/2006/relationships/hyperlink" Target="https://cbd.minjust.gov.kg/300273" TargetMode="External"/><Relationship Id="rId27" Type="http://schemas.openxmlformats.org/officeDocument/2006/relationships/hyperlink" Target="https://cbd.minjust.gov.kg/800460" TargetMode="External"/><Relationship Id="rId30" Type="http://schemas.openxmlformats.org/officeDocument/2006/relationships/hyperlink" Target="https://cbd.minjust.gov.kg/800460" TargetMode="External"/><Relationship Id="rId35" Type="http://schemas.openxmlformats.org/officeDocument/2006/relationships/hyperlink" Target="https://cbd.minjust.gov.kg/800731" TargetMode="External"/><Relationship Id="rId43" Type="http://schemas.openxmlformats.org/officeDocument/2006/relationships/hyperlink" Target="https://cbd.minjust.gov.kg/302412" TargetMode="External"/><Relationship Id="rId48" Type="http://schemas.openxmlformats.org/officeDocument/2006/relationships/hyperlink" Target="https://cbd.minjust.gov.kg/800726" TargetMode="External"/><Relationship Id="rId56" Type="http://schemas.openxmlformats.org/officeDocument/2006/relationships/hyperlink" Target="https://cbd.minjust.gov.kg/300274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cbd.minjust.gov.kg/559" TargetMode="External"/><Relationship Id="rId51" Type="http://schemas.openxmlformats.org/officeDocument/2006/relationships/hyperlink" Target="https://cbd.minjust.gov.kg/30037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800732" TargetMode="External"/><Relationship Id="rId17" Type="http://schemas.openxmlformats.org/officeDocument/2006/relationships/hyperlink" Target="https://cbd.minjust.gov.kg/302412" TargetMode="External"/><Relationship Id="rId25" Type="http://schemas.openxmlformats.org/officeDocument/2006/relationships/hyperlink" Target="https://cbd.minjust.gov.kg/800226" TargetMode="External"/><Relationship Id="rId33" Type="http://schemas.openxmlformats.org/officeDocument/2006/relationships/hyperlink" Target="https://cbd.minjust.gov.kg/800038" TargetMode="External"/><Relationship Id="rId38" Type="http://schemas.openxmlformats.org/officeDocument/2006/relationships/hyperlink" Target="https://cbd.minjust.gov.kg/800731" TargetMode="External"/><Relationship Id="rId46" Type="http://schemas.openxmlformats.org/officeDocument/2006/relationships/hyperlink" Target="https://cbd.minjust.gov.kg/302412" TargetMode="External"/><Relationship Id="rId59" Type="http://schemas.openxmlformats.org/officeDocument/2006/relationships/hyperlink" Target="https://cbd.minjust.gov.kg/3024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1924</Words>
  <Characters>10969</Characters>
  <Application>Microsoft Office Word</Application>
  <DocSecurity>0</DocSecurity>
  <Lines>91</Lines>
  <Paragraphs>25</Paragraphs>
  <ScaleCrop>false</ScaleCrop>
  <Company/>
  <LinksUpToDate>false</LinksUpToDate>
  <CharactersWithSpaces>12868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