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232F4" w14:textId="77777777" w:rsidR="00011598" w:rsidRDefault="00011598">
      <w:pPr>
        <w:pStyle w:val="HTML"/>
      </w:pPr>
      <w:r>
        <w:t xml:space="preserve">                           УТРАТИЛО СИЛУ</w:t>
      </w:r>
    </w:p>
    <w:p w14:paraId="22897430" w14:textId="77777777" w:rsidR="00011598" w:rsidRDefault="00011598">
      <w:pPr>
        <w:pStyle w:val="HTML"/>
      </w:pPr>
      <w:r>
        <w:t xml:space="preserve">                  (В редакции постановления</w:t>
      </w:r>
    </w:p>
    <w:p w14:paraId="0E3B1C19" w14:textId="77777777" w:rsidR="00011598" w:rsidRDefault="00011598">
      <w:pPr>
        <w:pStyle w:val="HTML"/>
      </w:pPr>
      <w:r>
        <w:t xml:space="preserve">                     Правления Нацбанка КР</w:t>
      </w:r>
    </w:p>
    <w:p w14:paraId="0CB1A993" w14:textId="77777777" w:rsidR="00011598" w:rsidRDefault="00011598">
      <w:pPr>
        <w:pStyle w:val="HTML"/>
      </w:pPr>
      <w:r>
        <w:t xml:space="preserve">              от </w:t>
      </w:r>
      <w:hyperlink r:id="rId4" w:history="1">
        <w:r>
          <w:rPr>
            <w:rStyle w:val="a3"/>
          </w:rPr>
          <w:t>2 марта 2006 года № 5/7</w:t>
        </w:r>
      </w:hyperlink>
      <w:r>
        <w:t>)</w:t>
      </w:r>
    </w:p>
    <w:p w14:paraId="16C3329D" w14:textId="77777777" w:rsidR="00011598" w:rsidRDefault="00011598">
      <w:pPr>
        <w:pStyle w:val="HTML"/>
      </w:pPr>
    </w:p>
    <w:p w14:paraId="59796C14" w14:textId="77777777" w:rsidR="00011598" w:rsidRDefault="00011598">
      <w:pPr>
        <w:pStyle w:val="HTML"/>
      </w:pPr>
      <w:r>
        <w:t>Зарегистрировано в Министерстве юстиции Кыргызской Республики</w:t>
      </w:r>
    </w:p>
    <w:p w14:paraId="22341A34" w14:textId="77777777" w:rsidR="00011598" w:rsidRDefault="00011598">
      <w:pPr>
        <w:pStyle w:val="HTML"/>
      </w:pPr>
      <w:r>
        <w:t>1 февраля 2001 года. Регистрационный номер 15</w:t>
      </w:r>
    </w:p>
    <w:p w14:paraId="43DDF5B0" w14:textId="77777777" w:rsidR="00011598" w:rsidRDefault="00011598">
      <w:pPr>
        <w:pStyle w:val="HTML"/>
      </w:pPr>
    </w:p>
    <w:p w14:paraId="35272EA4" w14:textId="77777777" w:rsidR="00011598" w:rsidRDefault="00011598">
      <w:pPr>
        <w:pStyle w:val="HTML"/>
      </w:pPr>
      <w:r>
        <w:t>г.Бишкек</w:t>
      </w:r>
    </w:p>
    <w:p w14:paraId="3B350AEB" w14:textId="77777777" w:rsidR="00011598" w:rsidRDefault="00011598">
      <w:pPr>
        <w:pStyle w:val="HTML"/>
      </w:pPr>
      <w:r>
        <w:t>от 24 января 2001 года № 1/4</w:t>
      </w:r>
    </w:p>
    <w:p w14:paraId="7CF09BD4" w14:textId="77777777" w:rsidR="00011598" w:rsidRDefault="00011598">
      <w:pPr>
        <w:pStyle w:val="HTML"/>
      </w:pPr>
    </w:p>
    <w:p w14:paraId="359718A4" w14:textId="77777777" w:rsidR="00011598" w:rsidRDefault="00011598">
      <w:pPr>
        <w:pStyle w:val="HTML"/>
      </w:pPr>
      <w:r>
        <w:t xml:space="preserve">              ПОСТАНОВЛЕНИЕ ПРАВЛЕНИЯ НАЦИОНАЛЬНОГО БАНКА</w:t>
      </w:r>
    </w:p>
    <w:p w14:paraId="0099128A" w14:textId="77777777" w:rsidR="00011598" w:rsidRDefault="00011598">
      <w:pPr>
        <w:pStyle w:val="HTML"/>
      </w:pPr>
      <w:r>
        <w:t xml:space="preserve">                         КЫРГЫЗСКОЙ РЕСПУБЛИКИ</w:t>
      </w:r>
    </w:p>
    <w:p w14:paraId="0B68EC23" w14:textId="77777777" w:rsidR="00011598" w:rsidRDefault="00011598">
      <w:pPr>
        <w:pStyle w:val="HTML"/>
      </w:pPr>
    </w:p>
    <w:p w14:paraId="5337B070" w14:textId="77777777" w:rsidR="00011598" w:rsidRDefault="00011598">
      <w:pPr>
        <w:pStyle w:val="HTML"/>
      </w:pPr>
      <w:r>
        <w:t xml:space="preserve">             О внесении изменений и дополнений в Положение</w:t>
      </w:r>
    </w:p>
    <w:p w14:paraId="1A78A719" w14:textId="77777777" w:rsidR="00011598" w:rsidRDefault="00011598">
      <w:pPr>
        <w:pStyle w:val="HTML"/>
      </w:pPr>
      <w:r>
        <w:t xml:space="preserve">       "О порядке создания банков и особенности их деятельности</w:t>
      </w:r>
    </w:p>
    <w:p w14:paraId="21AF232E" w14:textId="77777777" w:rsidR="00011598" w:rsidRDefault="00011598">
      <w:pPr>
        <w:pStyle w:val="HTML"/>
      </w:pPr>
      <w:r>
        <w:t xml:space="preserve">          на территории Кыргызской Республики", утвержденное</w:t>
      </w:r>
    </w:p>
    <w:p w14:paraId="56E55EEC" w14:textId="77777777" w:rsidR="00011598" w:rsidRDefault="00011598">
      <w:pPr>
        <w:pStyle w:val="HTML"/>
      </w:pPr>
      <w:r>
        <w:t xml:space="preserve">             постановлением Правления Национального банка</w:t>
      </w:r>
    </w:p>
    <w:p w14:paraId="38775AF4" w14:textId="77777777" w:rsidR="00011598" w:rsidRDefault="00011598">
      <w:pPr>
        <w:pStyle w:val="HTML"/>
      </w:pPr>
      <w:r>
        <w:t xml:space="preserve">              Кыргызской Республики № 19/2 от 12 08.98 г.</w:t>
      </w:r>
    </w:p>
    <w:p w14:paraId="55E90699" w14:textId="77777777" w:rsidR="00011598" w:rsidRDefault="00011598">
      <w:pPr>
        <w:pStyle w:val="HTML"/>
      </w:pPr>
    </w:p>
    <w:p w14:paraId="67AF121E" w14:textId="77777777" w:rsidR="00011598" w:rsidRDefault="00011598">
      <w:pPr>
        <w:pStyle w:val="HTML"/>
      </w:pPr>
      <w:r>
        <w:t xml:space="preserve">     Рассмотрев предложенный  проект изменений и дополнений в Положение</w:t>
      </w:r>
    </w:p>
    <w:p w14:paraId="4256F060" w14:textId="77777777" w:rsidR="00011598" w:rsidRDefault="00011598">
      <w:pPr>
        <w:pStyle w:val="HTML"/>
      </w:pPr>
      <w:r>
        <w:t>"О порядке создания банков и особенности их деятельности на  территории</w:t>
      </w:r>
    </w:p>
    <w:p w14:paraId="1C5066CC" w14:textId="77777777" w:rsidR="00011598" w:rsidRDefault="00011598">
      <w:pPr>
        <w:pStyle w:val="HTML"/>
      </w:pPr>
      <w:r>
        <w:t>Кыргызской  Республики",  утвержденное  постановлением Правления Нацио-</w:t>
      </w:r>
    </w:p>
    <w:p w14:paraId="5384645E" w14:textId="77777777" w:rsidR="00011598" w:rsidRDefault="00011598">
      <w:pPr>
        <w:pStyle w:val="HTML"/>
      </w:pPr>
      <w:r>
        <w:t>нального банка Кыргызской Республики № 19/2 от 12.08.98  г.,  Правление</w:t>
      </w:r>
    </w:p>
    <w:p w14:paraId="190B5633" w14:textId="77777777" w:rsidR="00011598" w:rsidRDefault="00011598">
      <w:pPr>
        <w:pStyle w:val="HTML"/>
      </w:pPr>
      <w:r>
        <w:t>Национального банка Кыргызской Республики постановляет:</w:t>
      </w:r>
    </w:p>
    <w:p w14:paraId="62F69327" w14:textId="77777777" w:rsidR="00011598" w:rsidRDefault="00011598">
      <w:pPr>
        <w:pStyle w:val="HTML"/>
      </w:pPr>
      <w:r>
        <w:t xml:space="preserve">     1. Утвердить прилагаемые изменения и дополнения в Положение "О по-</w:t>
      </w:r>
    </w:p>
    <w:p w14:paraId="28783AF4" w14:textId="77777777" w:rsidR="00011598" w:rsidRDefault="00011598">
      <w:pPr>
        <w:pStyle w:val="HTML"/>
      </w:pPr>
      <w:r>
        <w:t>рядке  создания банков и особенности их деятельности на территории Кыр-</w:t>
      </w:r>
    </w:p>
    <w:p w14:paraId="277A58D1" w14:textId="77777777" w:rsidR="00011598" w:rsidRDefault="00011598">
      <w:pPr>
        <w:pStyle w:val="HTML"/>
      </w:pPr>
      <w:r>
        <w:t>гызской Республики", утвержденное постановлением Правления Национально-</w:t>
      </w:r>
    </w:p>
    <w:p w14:paraId="1BAE09EB" w14:textId="77777777" w:rsidR="00011598" w:rsidRDefault="00011598">
      <w:pPr>
        <w:pStyle w:val="HTML"/>
      </w:pPr>
      <w:r>
        <w:t>го  банка Кыргызской Республики № 19/2 от 12.08.98 г.  и ввести в дейс-</w:t>
      </w:r>
    </w:p>
    <w:p w14:paraId="7EBF347D" w14:textId="77777777" w:rsidR="00011598" w:rsidRDefault="00011598">
      <w:pPr>
        <w:pStyle w:val="HTML"/>
      </w:pPr>
      <w:r>
        <w:t>твие с момента государственной регистрации.</w:t>
      </w:r>
    </w:p>
    <w:p w14:paraId="084DA17D" w14:textId="77777777" w:rsidR="00011598" w:rsidRDefault="00011598">
      <w:pPr>
        <w:pStyle w:val="HTML"/>
      </w:pPr>
      <w:r>
        <w:t xml:space="preserve">     2. Юридическому  отделу  НБКР провести государственную регистрацию</w:t>
      </w:r>
    </w:p>
    <w:p w14:paraId="2538F87A" w14:textId="77777777" w:rsidR="00011598" w:rsidRDefault="00011598">
      <w:pPr>
        <w:pStyle w:val="HTML"/>
      </w:pPr>
      <w:r>
        <w:t>прилагаемых изменений и дополнений в Положение о создании банков и осо-</w:t>
      </w:r>
    </w:p>
    <w:p w14:paraId="15A11F6A" w14:textId="77777777" w:rsidR="00011598" w:rsidRDefault="00011598">
      <w:pPr>
        <w:pStyle w:val="HTML"/>
      </w:pPr>
      <w:r>
        <w:t>бенностях  их деятельности на территории Кыргызской Республики в Минис-</w:t>
      </w:r>
    </w:p>
    <w:p w14:paraId="613ED6BC" w14:textId="77777777" w:rsidR="00011598" w:rsidRDefault="00011598">
      <w:pPr>
        <w:pStyle w:val="HTML"/>
      </w:pPr>
      <w:r>
        <w:t>терстве юстиции Кыргызской Республики.</w:t>
      </w:r>
    </w:p>
    <w:p w14:paraId="42C0D119" w14:textId="77777777" w:rsidR="00011598" w:rsidRDefault="00011598">
      <w:pPr>
        <w:pStyle w:val="HTML"/>
      </w:pPr>
      <w:r>
        <w:t xml:space="preserve">     3. Управлению банковского надзора НБКР довести настоящее постанов-</w:t>
      </w:r>
    </w:p>
    <w:p w14:paraId="7A228E03" w14:textId="77777777" w:rsidR="00011598" w:rsidRDefault="00011598">
      <w:pPr>
        <w:pStyle w:val="HTML"/>
      </w:pPr>
      <w:r>
        <w:t>ление до сведения областных управлений НБКР, коммерческих банков и АООТ</w:t>
      </w:r>
    </w:p>
    <w:p w14:paraId="1AAEF271" w14:textId="77777777" w:rsidR="00011598" w:rsidRDefault="00011598">
      <w:pPr>
        <w:pStyle w:val="HTML"/>
      </w:pPr>
      <w:r>
        <w:t>"РСК", КСФК.</w:t>
      </w:r>
    </w:p>
    <w:p w14:paraId="44979B83" w14:textId="77777777" w:rsidR="00011598" w:rsidRDefault="00011598">
      <w:pPr>
        <w:pStyle w:val="HTML"/>
      </w:pPr>
      <w:r>
        <w:t xml:space="preserve">     4. Контроль за исполнением настоящего постановления  возложить  на</w:t>
      </w:r>
    </w:p>
    <w:p w14:paraId="0735CEDA" w14:textId="77777777" w:rsidR="00011598" w:rsidRDefault="00011598">
      <w:pPr>
        <w:pStyle w:val="HTML"/>
      </w:pPr>
      <w:r>
        <w:t>Шаршекееву К.Ш. заместителя Председателя Национального банка Кыргызской</w:t>
      </w:r>
    </w:p>
    <w:p w14:paraId="364D4801" w14:textId="77777777" w:rsidR="00011598" w:rsidRDefault="00011598">
      <w:pPr>
        <w:pStyle w:val="HTML"/>
      </w:pPr>
      <w:r>
        <w:t>Республики.</w:t>
      </w:r>
    </w:p>
    <w:p w14:paraId="4DD01ACA" w14:textId="77777777" w:rsidR="00011598" w:rsidRDefault="00011598">
      <w:pPr>
        <w:pStyle w:val="HTML"/>
      </w:pPr>
    </w:p>
    <w:p w14:paraId="43A09BB6" w14:textId="77777777" w:rsidR="00011598" w:rsidRDefault="00011598">
      <w:pPr>
        <w:pStyle w:val="HTML"/>
      </w:pPr>
      <w:r>
        <w:t xml:space="preserve">     Председатель Правления Национального банка</w:t>
      </w:r>
    </w:p>
    <w:p w14:paraId="03827747" w14:textId="77777777" w:rsidR="00011598" w:rsidRDefault="00011598">
      <w:pPr>
        <w:pStyle w:val="HTML"/>
      </w:pPr>
      <w:r>
        <w:t xml:space="preserve">     Кыргызской Республики                             У.Сарбанов</w:t>
      </w:r>
    </w:p>
    <w:p w14:paraId="3F269052" w14:textId="77777777" w:rsidR="00011598" w:rsidRDefault="00011598">
      <w:pPr>
        <w:pStyle w:val="HTML"/>
      </w:pPr>
    </w:p>
    <w:p w14:paraId="457B761A" w14:textId="77777777" w:rsidR="00011598" w:rsidRDefault="00011598">
      <w:pPr>
        <w:pStyle w:val="HTML"/>
      </w:pPr>
    </w:p>
    <w:p w14:paraId="2C6E94E5" w14:textId="77777777" w:rsidR="00011598" w:rsidRDefault="00011598">
      <w:pPr>
        <w:pStyle w:val="HTML"/>
      </w:pPr>
      <w:r>
        <w:t xml:space="preserve">                                                    Утверждены</w:t>
      </w:r>
    </w:p>
    <w:p w14:paraId="2952D9AD" w14:textId="77777777" w:rsidR="00011598" w:rsidRDefault="00011598">
      <w:pPr>
        <w:pStyle w:val="HTML"/>
      </w:pPr>
      <w:r>
        <w:t xml:space="preserve">                                             постановлением Правления</w:t>
      </w:r>
    </w:p>
    <w:p w14:paraId="6A759C6F" w14:textId="77777777" w:rsidR="00011598" w:rsidRDefault="00011598">
      <w:pPr>
        <w:pStyle w:val="HTML"/>
      </w:pPr>
      <w:r>
        <w:t xml:space="preserve">                                                Национального банка</w:t>
      </w:r>
    </w:p>
    <w:p w14:paraId="3CFF3F51" w14:textId="77777777" w:rsidR="00011598" w:rsidRDefault="00011598">
      <w:pPr>
        <w:pStyle w:val="HTML"/>
      </w:pPr>
      <w:r>
        <w:t xml:space="preserve">                                               Кыргызской Республики</w:t>
      </w:r>
    </w:p>
    <w:p w14:paraId="272CDCF8" w14:textId="77777777" w:rsidR="00011598" w:rsidRDefault="00011598">
      <w:pPr>
        <w:pStyle w:val="HTML"/>
      </w:pPr>
      <w:r>
        <w:t xml:space="preserve">                                           от 24 января 2001 года № 1/4</w:t>
      </w:r>
    </w:p>
    <w:p w14:paraId="7F25E810" w14:textId="77777777" w:rsidR="00011598" w:rsidRDefault="00011598">
      <w:pPr>
        <w:pStyle w:val="HTML"/>
      </w:pPr>
      <w:r>
        <w:t xml:space="preserve">     </w:t>
      </w:r>
    </w:p>
    <w:p w14:paraId="6C44A313" w14:textId="77777777" w:rsidR="00011598" w:rsidRDefault="00011598">
      <w:pPr>
        <w:pStyle w:val="HTML"/>
      </w:pPr>
      <w:r>
        <w:t xml:space="preserve">                        ИЗМЕНЕНИЯ И ДОПОЛНЕНИЯ</w:t>
      </w:r>
    </w:p>
    <w:p w14:paraId="2030F415" w14:textId="77777777" w:rsidR="00011598" w:rsidRDefault="00011598">
      <w:pPr>
        <w:pStyle w:val="HTML"/>
      </w:pPr>
      <w:r>
        <w:t xml:space="preserve">         в Положение "О порядке создания банков и особенности</w:t>
      </w:r>
    </w:p>
    <w:p w14:paraId="11109DED" w14:textId="77777777" w:rsidR="00011598" w:rsidRDefault="00011598">
      <w:pPr>
        <w:pStyle w:val="HTML"/>
      </w:pPr>
      <w:r>
        <w:t xml:space="preserve">         их деятельности на территории Кыргызской Республики"</w:t>
      </w:r>
    </w:p>
    <w:p w14:paraId="45874DD6" w14:textId="77777777" w:rsidR="00011598" w:rsidRDefault="00011598">
      <w:pPr>
        <w:pStyle w:val="HTML"/>
      </w:pPr>
    </w:p>
    <w:p w14:paraId="72C1E22E" w14:textId="77777777" w:rsidR="00011598" w:rsidRDefault="00011598">
      <w:pPr>
        <w:pStyle w:val="HTML"/>
      </w:pPr>
      <w:r>
        <w:t xml:space="preserve">     1. Внести в Раздел 5 следующие изменения:</w:t>
      </w:r>
    </w:p>
    <w:p w14:paraId="130EFDF1" w14:textId="77777777" w:rsidR="00011598" w:rsidRDefault="00011598">
      <w:pPr>
        <w:pStyle w:val="HTML"/>
      </w:pPr>
      <w:r>
        <w:t xml:space="preserve">     Пункт 28 изложить в следующей редакции:</w:t>
      </w:r>
    </w:p>
    <w:p w14:paraId="4130CA83" w14:textId="77777777" w:rsidR="00011598" w:rsidRDefault="00011598">
      <w:pPr>
        <w:pStyle w:val="HTML"/>
      </w:pPr>
      <w:r>
        <w:t xml:space="preserve">     "Банки могут открывать обособленные подразделения (филиалы, предс-</w:t>
      </w:r>
    </w:p>
    <w:p w14:paraId="07D5D3C4" w14:textId="77777777" w:rsidR="00011598" w:rsidRDefault="00011598">
      <w:pPr>
        <w:pStyle w:val="HTML"/>
      </w:pPr>
      <w:r>
        <w:t>тавительства, сберегательные кассы, обменные пункты, терминалы);</w:t>
      </w:r>
    </w:p>
    <w:p w14:paraId="3129C751" w14:textId="77777777" w:rsidR="00011598" w:rsidRDefault="00011598">
      <w:pPr>
        <w:pStyle w:val="HTML"/>
      </w:pPr>
      <w:r>
        <w:t xml:space="preserve">     Пункт 29 изложить в следующей редакции:</w:t>
      </w:r>
    </w:p>
    <w:p w14:paraId="2AD04259" w14:textId="77777777" w:rsidR="00011598" w:rsidRDefault="00011598">
      <w:pPr>
        <w:pStyle w:val="HTML"/>
      </w:pPr>
      <w:r>
        <w:t xml:space="preserve">     "Для открытия филиалов, представительств, сберегательных касс, об-</w:t>
      </w:r>
    </w:p>
    <w:p w14:paraId="128E1498" w14:textId="77777777" w:rsidR="00011598" w:rsidRDefault="00011598">
      <w:pPr>
        <w:pStyle w:val="HTML"/>
      </w:pPr>
      <w:r>
        <w:t>менных пунктов,  терминалов банки должны  иметь  внутренние  документы,</w:t>
      </w:r>
    </w:p>
    <w:p w14:paraId="6FB8D0E6" w14:textId="77777777" w:rsidR="00011598" w:rsidRDefault="00011598">
      <w:pPr>
        <w:pStyle w:val="HTML"/>
      </w:pPr>
      <w:r>
        <w:t>адекватные предполагаемому направлению расширения деятельности".</w:t>
      </w:r>
    </w:p>
    <w:p w14:paraId="203304E9" w14:textId="77777777" w:rsidR="00011598" w:rsidRDefault="00011598">
      <w:pPr>
        <w:pStyle w:val="HTML"/>
      </w:pPr>
      <w:r>
        <w:t xml:space="preserve">     Пункт 30 исключить.</w:t>
      </w:r>
    </w:p>
    <w:p w14:paraId="60503423" w14:textId="77777777" w:rsidR="00011598" w:rsidRDefault="00011598">
      <w:pPr>
        <w:pStyle w:val="HTML"/>
      </w:pPr>
      <w:r>
        <w:t xml:space="preserve">     2. Внести в Главу 1 раздела 5 следующие изменения:</w:t>
      </w:r>
    </w:p>
    <w:p w14:paraId="7FED0637" w14:textId="77777777" w:rsidR="00011598" w:rsidRDefault="00011598">
      <w:pPr>
        <w:pStyle w:val="HTML"/>
      </w:pPr>
      <w:r>
        <w:t xml:space="preserve">     Пункт 32 изложить в следующей редакции:</w:t>
      </w:r>
    </w:p>
    <w:p w14:paraId="43147493" w14:textId="77777777" w:rsidR="00011598" w:rsidRDefault="00011598">
      <w:pPr>
        <w:pStyle w:val="HTML"/>
      </w:pPr>
      <w:r>
        <w:t xml:space="preserve">     "Банк открывает на территории Кыргызской Республики  свои  филиалы</w:t>
      </w:r>
    </w:p>
    <w:p w14:paraId="02C90A57" w14:textId="77777777" w:rsidR="00011598" w:rsidRDefault="00011598">
      <w:pPr>
        <w:pStyle w:val="HTML"/>
      </w:pPr>
      <w:r>
        <w:t>по  истечении  тридцати  дней с момента уведомления Национального банка</w:t>
      </w:r>
    </w:p>
    <w:p w14:paraId="759E6466" w14:textId="77777777" w:rsidR="00011598" w:rsidRDefault="00011598">
      <w:pPr>
        <w:pStyle w:val="HTML"/>
      </w:pPr>
      <w:r>
        <w:t>Кыргызской Республики.</w:t>
      </w:r>
    </w:p>
    <w:p w14:paraId="587E911F" w14:textId="77777777" w:rsidR="00011598" w:rsidRDefault="00011598">
      <w:pPr>
        <w:pStyle w:val="HTML"/>
      </w:pPr>
      <w:r>
        <w:t xml:space="preserve">     Для открытия  филиала  в  Национальный  банк Кыргызской Республики</w:t>
      </w:r>
    </w:p>
    <w:p w14:paraId="0A922A9B" w14:textId="77777777" w:rsidR="00011598" w:rsidRDefault="00011598">
      <w:pPr>
        <w:pStyle w:val="HTML"/>
      </w:pPr>
      <w:r>
        <w:t>предоставляются следующие документы:</w:t>
      </w:r>
    </w:p>
    <w:p w14:paraId="247935B5" w14:textId="77777777" w:rsidR="00011598" w:rsidRDefault="00011598">
      <w:pPr>
        <w:pStyle w:val="HTML"/>
      </w:pPr>
      <w:r>
        <w:t xml:space="preserve">     1. уведомление об открытии филиала,  в котором должно быть указаны</w:t>
      </w:r>
    </w:p>
    <w:p w14:paraId="590E1979" w14:textId="77777777" w:rsidR="00011598" w:rsidRDefault="00011598">
      <w:pPr>
        <w:pStyle w:val="HTML"/>
      </w:pPr>
      <w:r>
        <w:t>почтовый  адрес филиала,  его полномочия и функции,  масштаб и характер</w:t>
      </w:r>
    </w:p>
    <w:p w14:paraId="0CF4240E" w14:textId="77777777" w:rsidR="00011598" w:rsidRDefault="00011598">
      <w:pPr>
        <w:pStyle w:val="HTML"/>
      </w:pPr>
      <w:r>
        <w:t>планируемых операций,  предусмотрены права и обязанности, перечень бан-</w:t>
      </w:r>
    </w:p>
    <w:p w14:paraId="0D17F28C" w14:textId="77777777" w:rsidR="00011598" w:rsidRDefault="00011598">
      <w:pPr>
        <w:pStyle w:val="HTML"/>
      </w:pPr>
      <w:r>
        <w:t>ковских операций, которые делегированы филиалу (Приложение 12);</w:t>
      </w:r>
    </w:p>
    <w:p w14:paraId="6AC0A6F2" w14:textId="77777777" w:rsidR="00011598" w:rsidRDefault="00011598">
      <w:pPr>
        <w:pStyle w:val="HTML"/>
      </w:pPr>
      <w:r>
        <w:t xml:space="preserve">     2. решение соответствующего органа банка об открытии филиала;</w:t>
      </w:r>
    </w:p>
    <w:p w14:paraId="7BD173B1" w14:textId="77777777" w:rsidR="00011598" w:rsidRDefault="00011598">
      <w:pPr>
        <w:pStyle w:val="HTML"/>
      </w:pPr>
      <w:r>
        <w:t xml:space="preserve">     3. личные листки по учету кадров со сведениями о  профессиональной</w:t>
      </w:r>
    </w:p>
    <w:p w14:paraId="2D504F14" w14:textId="77777777" w:rsidR="00011598" w:rsidRDefault="00011598">
      <w:pPr>
        <w:pStyle w:val="HTML"/>
      </w:pPr>
      <w:r>
        <w:t>пригодности руководителя и главного бухгалтера филиала;</w:t>
      </w:r>
    </w:p>
    <w:p w14:paraId="7CF67CD1" w14:textId="77777777" w:rsidR="00011598" w:rsidRDefault="00011598">
      <w:pPr>
        <w:pStyle w:val="HTML"/>
      </w:pPr>
      <w:r>
        <w:t xml:space="preserve">     4. доверенность от банка,  с перечислением операций и других дейс-</w:t>
      </w:r>
    </w:p>
    <w:p w14:paraId="171F53DE" w14:textId="77777777" w:rsidR="00011598" w:rsidRDefault="00011598">
      <w:pPr>
        <w:pStyle w:val="HTML"/>
      </w:pPr>
      <w:r>
        <w:t>твий, на проведение которых уполномочен руководитель филиала".</w:t>
      </w:r>
    </w:p>
    <w:p w14:paraId="27E11B88" w14:textId="77777777" w:rsidR="00011598" w:rsidRDefault="00011598">
      <w:pPr>
        <w:pStyle w:val="HTML"/>
      </w:pPr>
      <w:r>
        <w:t xml:space="preserve">     Пункт 33 изложить в следующей редакции:  "Неудовлетворительное фи-</w:t>
      </w:r>
    </w:p>
    <w:p w14:paraId="01E9E682" w14:textId="77777777" w:rsidR="00011598" w:rsidRDefault="00011598">
      <w:pPr>
        <w:pStyle w:val="HTML"/>
      </w:pPr>
      <w:r>
        <w:t>нансовое положение банка,  создающее угрозу его кредиторам и вкладчикам</w:t>
      </w:r>
    </w:p>
    <w:p w14:paraId="053CC240" w14:textId="77777777" w:rsidR="00011598" w:rsidRDefault="00011598">
      <w:pPr>
        <w:pStyle w:val="HTML"/>
      </w:pPr>
      <w:r>
        <w:t>может повлечь за собой введение Национальным банком ограничения на отк-</w:t>
      </w:r>
    </w:p>
    <w:p w14:paraId="06F4CD80" w14:textId="77777777" w:rsidR="00011598" w:rsidRDefault="00011598">
      <w:pPr>
        <w:pStyle w:val="HTML"/>
      </w:pPr>
      <w:r>
        <w:t>рытие филиала банка в соответствии с законодательством.  Неудовлетвори-</w:t>
      </w:r>
    </w:p>
    <w:p w14:paraId="787C4D1A" w14:textId="77777777" w:rsidR="00011598" w:rsidRDefault="00011598">
      <w:pPr>
        <w:pStyle w:val="HTML"/>
      </w:pPr>
      <w:r>
        <w:t>тельное  финансовое положение банка характеризуется систематическим на-</w:t>
      </w:r>
    </w:p>
    <w:p w14:paraId="53A6D66F" w14:textId="77777777" w:rsidR="00011598" w:rsidRDefault="00011598">
      <w:pPr>
        <w:pStyle w:val="HTML"/>
      </w:pPr>
      <w:r>
        <w:t>рушением экономических нормативов (хотя бы одного в  течение  последних</w:t>
      </w:r>
    </w:p>
    <w:p w14:paraId="427D3A2A" w14:textId="77777777" w:rsidR="00011598" w:rsidRDefault="00011598">
      <w:pPr>
        <w:pStyle w:val="HTML"/>
      </w:pPr>
      <w:r>
        <w:t>трех месяцев),  нарушением экономических нормативов на дату уведомления</w:t>
      </w:r>
    </w:p>
    <w:p w14:paraId="592D2EEE" w14:textId="77777777" w:rsidR="00011598" w:rsidRDefault="00011598">
      <w:pPr>
        <w:pStyle w:val="HTML"/>
      </w:pPr>
      <w:r>
        <w:t>об открытии филиала, несоблюдением обязательных резервных требований на</w:t>
      </w:r>
    </w:p>
    <w:p w14:paraId="356E39DA" w14:textId="77777777" w:rsidR="00011598" w:rsidRDefault="00011598">
      <w:pPr>
        <w:pStyle w:val="HTML"/>
      </w:pPr>
      <w:r>
        <w:t>дату уведомления об открытии филиала,  отрицательным значением капитала</w:t>
      </w:r>
    </w:p>
    <w:p w14:paraId="60AE2E6B" w14:textId="77777777" w:rsidR="00011598" w:rsidRDefault="00011598">
      <w:pPr>
        <w:pStyle w:val="HTML"/>
      </w:pPr>
      <w:r>
        <w:t xml:space="preserve">банка,  </w:t>
      </w:r>
      <w:r>
        <w:t>наличием убытков. В течение 10 дней с момента получения уведом-</w:t>
      </w:r>
    </w:p>
    <w:p w14:paraId="1537B0FD" w14:textId="77777777" w:rsidR="00011598" w:rsidRDefault="00011598">
      <w:pPr>
        <w:pStyle w:val="HTML"/>
      </w:pPr>
      <w:r>
        <w:t>ления  об открытии филиала подготавливается письменное заключение о фи-</w:t>
      </w:r>
    </w:p>
    <w:p w14:paraId="148DA5E4" w14:textId="77777777" w:rsidR="00011598" w:rsidRDefault="00011598">
      <w:pPr>
        <w:pStyle w:val="HTML"/>
      </w:pPr>
      <w:r>
        <w:t>нансовом положении банка".</w:t>
      </w:r>
    </w:p>
    <w:p w14:paraId="1921D65A" w14:textId="77777777" w:rsidR="00011598" w:rsidRDefault="00011598">
      <w:pPr>
        <w:pStyle w:val="HTML"/>
      </w:pPr>
      <w:r>
        <w:t xml:space="preserve">     Пункт 34 - после слов "предоставить в Национальный банк" дополнить</w:t>
      </w:r>
    </w:p>
    <w:p w14:paraId="4228E8DA" w14:textId="77777777" w:rsidR="00011598" w:rsidRDefault="00011598">
      <w:pPr>
        <w:pStyle w:val="HTML"/>
      </w:pPr>
      <w:r>
        <w:t>следующим: "один экземпляр положения о филиале и" и далее по тексту.</w:t>
      </w:r>
    </w:p>
    <w:p w14:paraId="3679C8D7" w14:textId="77777777" w:rsidR="00011598" w:rsidRDefault="00011598">
      <w:pPr>
        <w:pStyle w:val="HTML"/>
      </w:pPr>
      <w:r>
        <w:t xml:space="preserve">     Пункт 36, 39 исключить.</w:t>
      </w:r>
    </w:p>
    <w:p w14:paraId="791AAB2E" w14:textId="77777777" w:rsidR="00011598" w:rsidRDefault="00011598">
      <w:pPr>
        <w:pStyle w:val="HTML"/>
      </w:pPr>
      <w:r>
        <w:t xml:space="preserve">     3. Внести в Приложение 12 следующие изменения:</w:t>
      </w:r>
    </w:p>
    <w:p w14:paraId="0F260411" w14:textId="77777777" w:rsidR="00011598" w:rsidRDefault="00011598">
      <w:pPr>
        <w:pStyle w:val="HTML"/>
      </w:pPr>
      <w:r>
        <w:t xml:space="preserve">     Исключить в абзаце 4 слова "Положение о филиале";</w:t>
      </w:r>
    </w:p>
    <w:p w14:paraId="4076B97F" w14:textId="77777777" w:rsidR="00011598" w:rsidRDefault="00011598">
      <w:pPr>
        <w:pStyle w:val="HTML"/>
      </w:pPr>
      <w:r>
        <w:t xml:space="preserve">     Дополнить абзац 4 после слов "(личные  листки  по  учету  кадров)"</w:t>
      </w:r>
    </w:p>
    <w:p w14:paraId="25B71541" w14:textId="77777777" w:rsidR="00011598" w:rsidRDefault="00011598">
      <w:pPr>
        <w:pStyle w:val="HTML"/>
      </w:pPr>
      <w:r>
        <w:t>словом "доверенность".</w:t>
      </w:r>
    </w:p>
    <w:p w14:paraId="7BB72977" w14:textId="77777777" w:rsidR="00011598" w:rsidRDefault="00011598">
      <w:pPr>
        <w:pStyle w:val="HTML"/>
      </w:pPr>
      <w:r>
        <w:t xml:space="preserve">     4. Приложение 13 исключить.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598"/>
    <w:rsid w:val="0001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DF0D0E"/>
  <w15:chartTrackingRefBased/>
  <w15:docId w15:val="{CBF77E8C-53AD-43E5-BC58-EAB250A1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bd.minjust.gov.kg/3003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802</Words>
  <Characters>4573</Characters>
  <Application>Microsoft Office Word</Application>
  <DocSecurity>0</DocSecurity>
  <Lines>38</Lines>
  <Paragraphs>10</Paragraphs>
  <ScaleCrop>false</ScaleCrop>
  <Company/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Мурадил Мурадил</dc:creator>
  <cp:keywords/>
  <dc:description/>
  <cp:lastModifiedBy>Мурадил Мурадил</cp:lastModifiedBy>
  <cp:revision>2</cp:revision>
  <dcterms:created xsi:type="dcterms:W3CDTF">2023-12-15T09:07:00Z</dcterms:created>
  <dcterms:modified xsi:type="dcterms:W3CDTF">2023-12-15T09:07:00Z</dcterms:modified>
</cp:coreProperties>
</file>