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69C9" w14:textId="77777777" w:rsidR="000277BD" w:rsidRDefault="000277BD">
      <w:pPr>
        <w:pStyle w:val="HTML"/>
      </w:pPr>
    </w:p>
    <w:p w14:paraId="381122F4" w14:textId="77777777" w:rsidR="000277BD" w:rsidRDefault="000277BD">
      <w:pPr>
        <w:pStyle w:val="HTML"/>
      </w:pPr>
      <w:r>
        <w:t>Зарегистрировано в Министерстве юстиции Кыргызской Республики</w:t>
      </w:r>
    </w:p>
    <w:p w14:paraId="0476C9CE" w14:textId="77777777" w:rsidR="000277BD" w:rsidRDefault="000277BD">
      <w:pPr>
        <w:pStyle w:val="HTML"/>
      </w:pPr>
      <w:r>
        <w:t>21 апреля 2006 года. Регистрационный номер 46-06</w:t>
      </w:r>
    </w:p>
    <w:p w14:paraId="5C288B2C" w14:textId="77777777" w:rsidR="000277BD" w:rsidRDefault="000277BD">
      <w:pPr>
        <w:pStyle w:val="HTML"/>
      </w:pPr>
    </w:p>
    <w:p w14:paraId="1A6FFEB0" w14:textId="77777777" w:rsidR="000277BD" w:rsidRDefault="000277BD">
      <w:pPr>
        <w:pStyle w:val="HTML"/>
      </w:pPr>
      <w:r>
        <w:t>г.Бишкек</w:t>
      </w:r>
    </w:p>
    <w:p w14:paraId="558A6866" w14:textId="77777777" w:rsidR="000277BD" w:rsidRDefault="000277BD">
      <w:pPr>
        <w:pStyle w:val="HTML"/>
      </w:pPr>
      <w:r>
        <w:t>от 23 марта 2006 года № 7/6</w:t>
      </w:r>
    </w:p>
    <w:p w14:paraId="39D3EF51" w14:textId="77777777" w:rsidR="000277BD" w:rsidRDefault="000277BD">
      <w:pPr>
        <w:pStyle w:val="HTML"/>
      </w:pPr>
    </w:p>
    <w:p w14:paraId="1290BD3C" w14:textId="77777777" w:rsidR="000277BD" w:rsidRDefault="000277BD">
      <w:pPr>
        <w:pStyle w:val="HTML"/>
      </w:pPr>
      <w:r>
        <w:t xml:space="preserve">              ПОСТАНОВЛЕНИЕ ПРАВЛЕНИЯ НАЦИОНАЛЬНОГО БАНКА</w:t>
      </w:r>
    </w:p>
    <w:p w14:paraId="55B87339" w14:textId="77777777" w:rsidR="000277BD" w:rsidRDefault="000277BD">
      <w:pPr>
        <w:pStyle w:val="HTML"/>
      </w:pPr>
      <w:r>
        <w:t xml:space="preserve">                         </w:t>
      </w:r>
      <w:r>
        <w:t>КЫРГЫЗСКОЙ РЕСПУБЛИКИ</w:t>
      </w:r>
    </w:p>
    <w:p w14:paraId="2029360A" w14:textId="77777777" w:rsidR="000277BD" w:rsidRDefault="000277BD">
      <w:pPr>
        <w:pStyle w:val="HTML"/>
      </w:pPr>
    </w:p>
    <w:p w14:paraId="680AD96C" w14:textId="77777777" w:rsidR="000277BD" w:rsidRDefault="000277BD">
      <w:pPr>
        <w:pStyle w:val="HTML"/>
      </w:pPr>
      <w:r>
        <w:t xml:space="preserve">             О внесении дополнений в Положение "О Комитете</w:t>
      </w:r>
    </w:p>
    <w:p w14:paraId="0344027E" w14:textId="77777777" w:rsidR="000277BD" w:rsidRDefault="000277BD">
      <w:pPr>
        <w:pStyle w:val="HTML"/>
      </w:pPr>
      <w:r>
        <w:t xml:space="preserve">         по надзору Национального банка Кыргызской Республики"</w:t>
      </w:r>
    </w:p>
    <w:p w14:paraId="632051B8" w14:textId="77777777" w:rsidR="000277BD" w:rsidRDefault="000277BD">
      <w:pPr>
        <w:pStyle w:val="HTML"/>
      </w:pPr>
    </w:p>
    <w:p w14:paraId="69EBF7A7" w14:textId="77777777" w:rsidR="000277BD" w:rsidRDefault="000277BD">
      <w:pPr>
        <w:pStyle w:val="HTML"/>
        <w:rPr>
          <w:rStyle w:val="a3"/>
        </w:rPr>
      </w:pPr>
      <w:r>
        <w:t xml:space="preserve">     Руководствуясь статьями 7,  43 Закона Кыргызской Республики </w:t>
      </w:r>
      <w:r>
        <w:fldChar w:fldCharType="begin"/>
      </w:r>
      <w:r>
        <w:instrText>HYPERLINK "https://cbd.minjust.gov.kg/559"</w:instrText>
      </w:r>
      <w:r>
        <w:fldChar w:fldCharType="separate"/>
      </w:r>
      <w:r>
        <w:rPr>
          <w:rStyle w:val="a3"/>
        </w:rPr>
        <w:t>"О На-</w:t>
      </w:r>
    </w:p>
    <w:p w14:paraId="1C88C385" w14:textId="77777777" w:rsidR="000277BD" w:rsidRDefault="000277BD">
      <w:pPr>
        <w:pStyle w:val="HTML"/>
      </w:pPr>
      <w:r>
        <w:rPr>
          <w:rStyle w:val="a3"/>
        </w:rPr>
        <w:t>циональном банке Кыргызской Республики"</w:t>
      </w:r>
      <w:r>
        <w:fldChar w:fldCharType="end"/>
      </w:r>
      <w:r>
        <w:t xml:space="preserve">,  статьей 30 Закона  Кыргызской Республики </w:t>
      </w:r>
      <w:hyperlink r:id="rId4" w:history="1">
        <w:r>
          <w:rPr>
            <w:rStyle w:val="a3"/>
          </w:rPr>
          <w:t>"О кредитных союзах"</w:t>
        </w:r>
      </w:hyperlink>
      <w:r>
        <w:t>, Правление Национального банка Кыргызской Республики постановляет:</w:t>
      </w:r>
    </w:p>
    <w:p w14:paraId="45C196D7" w14:textId="77777777" w:rsidR="000277BD" w:rsidRDefault="000277BD">
      <w:pPr>
        <w:pStyle w:val="HTML"/>
      </w:pPr>
      <w:r>
        <w:t xml:space="preserve">     1. Дополнить пункт 2.1 </w:t>
      </w:r>
      <w:hyperlink r:id="rId5" w:history="1">
        <w:r>
          <w:rPr>
            <w:rStyle w:val="a3"/>
          </w:rPr>
          <w:t>Положения</w:t>
        </w:r>
      </w:hyperlink>
      <w:r>
        <w:t xml:space="preserve"> "О Комитете по надзору Национального банка Кыргызской Республики" (утверждено</w:t>
      </w:r>
      <w:hyperlink r:id="rId6" w:history="1">
        <w:r>
          <w:rPr>
            <w:rStyle w:val="a3"/>
          </w:rPr>
          <w:t>постановлением</w:t>
        </w:r>
      </w:hyperlink>
      <w:r>
        <w:t xml:space="preserve">  правления Национального  банка Кыргызской Республики от 19 марта 2005 года № 6/2, зарегистрировано в Министерстве юстиции Кыргызской Республики 21 апреля 2005 года № 55-05) подпунктами с) </w:t>
      </w:r>
    </w:p>
    <w:p w14:paraId="2EC4818F" w14:textId="77777777" w:rsidR="000277BD" w:rsidRDefault="000277BD">
      <w:pPr>
        <w:pStyle w:val="HTML"/>
      </w:pPr>
      <w:r>
        <w:t>и т) в следующей редакции:</w:t>
      </w:r>
    </w:p>
    <w:p w14:paraId="43AB216B" w14:textId="77777777" w:rsidR="000277BD" w:rsidRDefault="000277BD">
      <w:pPr>
        <w:pStyle w:val="HTML"/>
      </w:pPr>
      <w:r>
        <w:t xml:space="preserve">     "с) введение временной администрации по управлению кредитным  сою-</w:t>
      </w:r>
    </w:p>
    <w:p w14:paraId="172DD0E1" w14:textId="77777777" w:rsidR="000277BD" w:rsidRDefault="000277BD">
      <w:pPr>
        <w:pStyle w:val="HTML"/>
      </w:pPr>
      <w:r>
        <w:t>зом;</w:t>
      </w:r>
    </w:p>
    <w:p w14:paraId="53B2F465" w14:textId="77777777" w:rsidR="000277BD" w:rsidRDefault="000277BD">
      <w:pPr>
        <w:pStyle w:val="HTML"/>
      </w:pPr>
      <w:r>
        <w:t xml:space="preserve">     т) отзыв лицензии кредитного союза".</w:t>
      </w:r>
    </w:p>
    <w:p w14:paraId="1356AA6D" w14:textId="77777777" w:rsidR="000277BD" w:rsidRDefault="000277BD">
      <w:pPr>
        <w:pStyle w:val="HTML"/>
      </w:pPr>
      <w:r>
        <w:t xml:space="preserve">     2. Управлению  методологии  надзора  и  лицензирования совместно с</w:t>
      </w:r>
    </w:p>
    <w:p w14:paraId="7ED4C201" w14:textId="77777777" w:rsidR="000277BD" w:rsidRDefault="000277BD">
      <w:pPr>
        <w:pStyle w:val="HTML"/>
      </w:pPr>
      <w:r>
        <w:t>Юридическим отделом в установленном  порядке  провести  государственную</w:t>
      </w:r>
    </w:p>
    <w:p w14:paraId="43239939" w14:textId="77777777" w:rsidR="000277BD" w:rsidRDefault="000277BD">
      <w:pPr>
        <w:pStyle w:val="HTML"/>
      </w:pPr>
      <w:r>
        <w:t>регистрацию  настоящего постановления в Министерстве юстиции Кыргызской</w:t>
      </w:r>
    </w:p>
    <w:p w14:paraId="47B9F919" w14:textId="77777777" w:rsidR="000277BD" w:rsidRDefault="000277BD">
      <w:pPr>
        <w:pStyle w:val="HTML"/>
      </w:pPr>
      <w:r>
        <w:t>Республики.</w:t>
      </w:r>
    </w:p>
    <w:p w14:paraId="4496024F" w14:textId="77777777" w:rsidR="000277BD" w:rsidRDefault="000277BD">
      <w:pPr>
        <w:pStyle w:val="HTML"/>
      </w:pPr>
      <w:r>
        <w:t xml:space="preserve">     3. Настоящее  постановление вступает в силу с момента официального</w:t>
      </w:r>
    </w:p>
    <w:p w14:paraId="49E35C74" w14:textId="77777777" w:rsidR="000277BD" w:rsidRDefault="000277BD">
      <w:pPr>
        <w:pStyle w:val="HTML"/>
      </w:pPr>
      <w:r>
        <w:t>опубликования после государственной регистрации в Министерстве  юстиции</w:t>
      </w:r>
    </w:p>
    <w:p w14:paraId="325E9A1E" w14:textId="77777777" w:rsidR="000277BD" w:rsidRDefault="000277BD">
      <w:pPr>
        <w:pStyle w:val="HTML"/>
      </w:pPr>
      <w:r>
        <w:t>Кыргызской Республики.</w:t>
      </w:r>
    </w:p>
    <w:p w14:paraId="724B51C7" w14:textId="77777777" w:rsidR="000277BD" w:rsidRDefault="000277BD">
      <w:pPr>
        <w:pStyle w:val="HTML"/>
      </w:pPr>
      <w:r>
        <w:t xml:space="preserve">     4. После опубликования зарегистрированного нормативного  правового</w:t>
      </w:r>
    </w:p>
    <w:p w14:paraId="4E8D3A2D" w14:textId="77777777" w:rsidR="000277BD" w:rsidRDefault="000277BD">
      <w:pPr>
        <w:pStyle w:val="HTML"/>
      </w:pPr>
      <w:r>
        <w:t>акта  Юридическому отделу информировать Министерство юстиции Кыргызской</w:t>
      </w:r>
    </w:p>
    <w:p w14:paraId="1AFDA5FE" w14:textId="77777777" w:rsidR="000277BD" w:rsidRDefault="000277BD">
      <w:pPr>
        <w:pStyle w:val="HTML"/>
      </w:pPr>
      <w:r>
        <w:t>Республики об источнике опубликования (наименование издания,  его номер</w:t>
      </w:r>
    </w:p>
    <w:p w14:paraId="0FD5CC5B" w14:textId="77777777" w:rsidR="000277BD" w:rsidRDefault="000277BD">
      <w:pPr>
        <w:pStyle w:val="HTML"/>
      </w:pPr>
      <w:r>
        <w:t>и дата).</w:t>
      </w:r>
    </w:p>
    <w:p w14:paraId="180D72B0" w14:textId="77777777" w:rsidR="000277BD" w:rsidRDefault="000277BD">
      <w:pPr>
        <w:pStyle w:val="HTML"/>
      </w:pPr>
      <w:r>
        <w:t xml:space="preserve">     5. Контроль за исполнением настоящего постановления  возложить  на</w:t>
      </w:r>
    </w:p>
    <w:p w14:paraId="56F5832F" w14:textId="77777777" w:rsidR="000277BD" w:rsidRDefault="000277BD">
      <w:pPr>
        <w:pStyle w:val="HTML"/>
      </w:pPr>
      <w:r>
        <w:t>заместителя Председателя Национального банка Кыргызской Республики Джа-</w:t>
      </w:r>
    </w:p>
    <w:p w14:paraId="23B67339" w14:textId="77777777" w:rsidR="000277BD" w:rsidRDefault="000277BD">
      <w:pPr>
        <w:pStyle w:val="HTML"/>
      </w:pPr>
      <w:r>
        <w:t>ныбекову С.Э.</w:t>
      </w:r>
    </w:p>
    <w:p w14:paraId="296F20AF" w14:textId="77777777" w:rsidR="000277BD" w:rsidRDefault="000277BD">
      <w:pPr>
        <w:pStyle w:val="HTML"/>
      </w:pPr>
    </w:p>
    <w:p w14:paraId="27459E49" w14:textId="77777777" w:rsidR="000277BD" w:rsidRDefault="000277BD">
      <w:pPr>
        <w:pStyle w:val="HTML"/>
      </w:pPr>
      <w:r>
        <w:t xml:space="preserve">     За Председателя Правления</w:t>
      </w:r>
    </w:p>
    <w:p w14:paraId="34D61FA7" w14:textId="77777777" w:rsidR="000277BD" w:rsidRDefault="000277BD">
      <w:pPr>
        <w:pStyle w:val="HTML"/>
      </w:pPr>
      <w:r>
        <w:t xml:space="preserve">     И.о. Председателя Правления Национального</w:t>
      </w:r>
    </w:p>
    <w:p w14:paraId="158907F0" w14:textId="77777777" w:rsidR="000277BD" w:rsidRDefault="000277BD">
      <w:pPr>
        <w:pStyle w:val="HTML"/>
      </w:pPr>
      <w:r>
        <w:t xml:space="preserve">     банка Кыргызской Республики                       М.Ишенбаев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BD"/>
    <w:rsid w:val="0002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B3286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199" TargetMode="External"/><Relationship Id="rId5" Type="http://schemas.openxmlformats.org/officeDocument/2006/relationships/hyperlink" Target="https://cbd.minjust.gov.kg/31200" TargetMode="External"/><Relationship Id="rId4" Type="http://schemas.openxmlformats.org/officeDocument/2006/relationships/hyperlink" Target="https://cbd.minjust.gov.kg/2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