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2E4AD" w14:textId="77777777" w:rsidR="007E6105" w:rsidRDefault="007E6105">
      <w:pPr>
        <w:pStyle w:val="HTML"/>
      </w:pPr>
      <w:r>
        <w:t>Зарегистрировано в Министерстве юстиции Кыргызской Республики</w:t>
      </w:r>
    </w:p>
    <w:p w14:paraId="703B8747" w14:textId="77777777" w:rsidR="007E6105" w:rsidRDefault="007E6105">
      <w:pPr>
        <w:pStyle w:val="HTML"/>
      </w:pPr>
      <w:r>
        <w:t>25 июля 2008 года. Регистрационный номер 83-08</w:t>
      </w:r>
    </w:p>
    <w:p w14:paraId="36C1A51B" w14:textId="77777777" w:rsidR="007E6105" w:rsidRDefault="007E6105">
      <w:pPr>
        <w:pStyle w:val="HTML"/>
      </w:pPr>
    </w:p>
    <w:p w14:paraId="3DE7CF74" w14:textId="77777777" w:rsidR="007E6105" w:rsidRDefault="007E6105">
      <w:pPr>
        <w:pStyle w:val="HTML"/>
      </w:pPr>
      <w:r>
        <w:t>г.Бишкек</w:t>
      </w:r>
    </w:p>
    <w:p w14:paraId="010E7C65" w14:textId="77777777" w:rsidR="007E6105" w:rsidRDefault="007E6105">
      <w:pPr>
        <w:pStyle w:val="HTML"/>
      </w:pPr>
      <w:r>
        <w:t>от 27 июня 2008 года № 25/8</w:t>
      </w:r>
    </w:p>
    <w:p w14:paraId="23C6EDB5" w14:textId="77777777" w:rsidR="007E6105" w:rsidRDefault="007E6105">
      <w:pPr>
        <w:pStyle w:val="HTML"/>
      </w:pPr>
    </w:p>
    <w:p w14:paraId="219A0961" w14:textId="77777777" w:rsidR="007E6105" w:rsidRDefault="007E6105">
      <w:pPr>
        <w:pStyle w:val="HTML"/>
      </w:pPr>
      <w:r>
        <w:t xml:space="preserve">              ПОСТАНОВЛЕНИЕ ПРАВЛЕНИЯ НАЦИОНАЛЬНОГО БАНКА</w:t>
      </w:r>
    </w:p>
    <w:p w14:paraId="2D669E4D" w14:textId="77777777" w:rsidR="007E6105" w:rsidRDefault="007E6105">
      <w:pPr>
        <w:pStyle w:val="HTML"/>
      </w:pPr>
      <w:r>
        <w:t xml:space="preserve">                         </w:t>
      </w:r>
      <w:r>
        <w:t>КЫРГЫЗСКОЙ РЕСПУБЛИКИ</w:t>
      </w:r>
    </w:p>
    <w:p w14:paraId="54D3B9D0" w14:textId="77777777" w:rsidR="007E6105" w:rsidRDefault="007E6105">
      <w:pPr>
        <w:pStyle w:val="HTML"/>
      </w:pPr>
    </w:p>
    <w:p w14:paraId="598C4DD8" w14:textId="77777777" w:rsidR="007E6105" w:rsidRDefault="007E6105">
      <w:pPr>
        <w:pStyle w:val="HTML"/>
      </w:pPr>
      <w:r>
        <w:t xml:space="preserve">           О внесении изменений и дополнений в постановление</w:t>
      </w:r>
    </w:p>
    <w:p w14:paraId="76934190" w14:textId="77777777" w:rsidR="007E6105" w:rsidRDefault="007E6105">
      <w:pPr>
        <w:pStyle w:val="HTML"/>
      </w:pPr>
      <w:r>
        <w:t xml:space="preserve">          Правления Национального банка Кыргызской Республики</w:t>
      </w:r>
    </w:p>
    <w:p w14:paraId="0A473950" w14:textId="77777777" w:rsidR="007E6105" w:rsidRDefault="007E6105">
      <w:pPr>
        <w:pStyle w:val="HTML"/>
      </w:pPr>
      <w:r>
        <w:t xml:space="preserve">         "О Положении "О минимальных требованиях к организации</w:t>
      </w:r>
    </w:p>
    <w:p w14:paraId="696E593F" w14:textId="77777777" w:rsidR="007E6105" w:rsidRDefault="007E6105">
      <w:pPr>
        <w:pStyle w:val="HTML"/>
      </w:pPr>
      <w:r>
        <w:t xml:space="preserve">           внутреннего контроля в коммерческих банках и иных</w:t>
      </w:r>
    </w:p>
    <w:p w14:paraId="4962C604" w14:textId="77777777" w:rsidR="007E6105" w:rsidRDefault="007E6105">
      <w:pPr>
        <w:pStyle w:val="HTML"/>
      </w:pPr>
      <w:r>
        <w:t xml:space="preserve">         финансово-кредитных учреждениях, лицензируемых НБКР,</w:t>
      </w:r>
    </w:p>
    <w:p w14:paraId="6D535227" w14:textId="77777777" w:rsidR="007E6105" w:rsidRDefault="007E6105">
      <w:pPr>
        <w:pStyle w:val="HTML"/>
      </w:pPr>
      <w:r>
        <w:t xml:space="preserve">          в целях противодействия финансированию терроризма и</w:t>
      </w:r>
    </w:p>
    <w:p w14:paraId="3083A60B" w14:textId="77777777" w:rsidR="007E6105" w:rsidRDefault="007E6105">
      <w:pPr>
        <w:pStyle w:val="HTML"/>
      </w:pPr>
      <w:r>
        <w:t xml:space="preserve">              легализации (отмыванию) доходов, полученных</w:t>
      </w:r>
    </w:p>
    <w:p w14:paraId="4585C1D9" w14:textId="77777777" w:rsidR="007E6105" w:rsidRDefault="007E6105">
      <w:pPr>
        <w:pStyle w:val="HTML"/>
      </w:pPr>
      <w:r>
        <w:t xml:space="preserve">             преступным путем" № 26/1 от 15 мая 2007 года</w:t>
      </w:r>
    </w:p>
    <w:p w14:paraId="376A711B" w14:textId="77777777" w:rsidR="007E6105" w:rsidRDefault="007E6105">
      <w:pPr>
        <w:pStyle w:val="HTML"/>
      </w:pPr>
    </w:p>
    <w:p w14:paraId="0981F965" w14:textId="77777777" w:rsidR="007E6105" w:rsidRDefault="007E6105">
      <w:pPr>
        <w:pStyle w:val="HTML"/>
      </w:pPr>
    </w:p>
    <w:p w14:paraId="5A495056" w14:textId="77777777" w:rsidR="007E6105" w:rsidRDefault="007E6105">
      <w:pPr>
        <w:pStyle w:val="HTML"/>
      </w:pPr>
      <w:r>
        <w:t xml:space="preserve">     (опубликовано в  журнале "Нормативные акты Национального банка</w:t>
      </w:r>
    </w:p>
    <w:p w14:paraId="499BD95F" w14:textId="77777777" w:rsidR="007E6105" w:rsidRDefault="007E6105">
      <w:pPr>
        <w:pStyle w:val="HTML"/>
      </w:pPr>
      <w:r>
        <w:t xml:space="preserve">                   Кыргызской Республики", № 2008/9)</w:t>
      </w:r>
    </w:p>
    <w:p w14:paraId="7AEEDB17" w14:textId="77777777" w:rsidR="007E6105" w:rsidRDefault="007E6105">
      <w:pPr>
        <w:pStyle w:val="HTML"/>
      </w:pPr>
    </w:p>
    <w:p w14:paraId="3857E96F" w14:textId="77777777" w:rsidR="007E6105" w:rsidRDefault="007E6105">
      <w:pPr>
        <w:pStyle w:val="HTML"/>
      </w:pPr>
    </w:p>
    <w:p w14:paraId="1FA30657" w14:textId="77777777" w:rsidR="007E6105" w:rsidRDefault="007E6105">
      <w:pPr>
        <w:pStyle w:val="HTML"/>
      </w:pPr>
      <w:r>
        <w:t xml:space="preserve">     Рассмотрев проект изменений и дополнений в </w:t>
      </w:r>
      <w:hyperlink r:id="rId4" w:history="1">
        <w:r>
          <w:rPr>
            <w:rStyle w:val="a3"/>
          </w:rPr>
          <w:t>постановление</w:t>
        </w:r>
      </w:hyperlink>
      <w:r>
        <w:t xml:space="preserve"> Правления</w:t>
      </w:r>
    </w:p>
    <w:p w14:paraId="4C37083A" w14:textId="77777777" w:rsidR="007E6105" w:rsidRDefault="007E6105">
      <w:pPr>
        <w:pStyle w:val="HTML"/>
      </w:pPr>
      <w:r>
        <w:t>Национального банка Кыргызской Республики "О Положении  "О  минимальных</w:t>
      </w:r>
    </w:p>
    <w:p w14:paraId="764383FD" w14:textId="77777777" w:rsidR="007E6105" w:rsidRDefault="007E6105">
      <w:pPr>
        <w:pStyle w:val="HTML"/>
      </w:pPr>
      <w:r>
        <w:t>требованиях  к организации внутреннего контроля в коммерческих банках и</w:t>
      </w:r>
    </w:p>
    <w:p w14:paraId="172B88D5" w14:textId="77777777" w:rsidR="007E6105" w:rsidRDefault="007E6105">
      <w:pPr>
        <w:pStyle w:val="HTML"/>
      </w:pPr>
      <w:r>
        <w:t>иных финансово-кредитных учреждениях,  лицензируемых НБКР, в целях про-</w:t>
      </w:r>
    </w:p>
    <w:p w14:paraId="7C2D1A08" w14:textId="77777777" w:rsidR="007E6105" w:rsidRDefault="007E6105">
      <w:pPr>
        <w:pStyle w:val="HTML"/>
      </w:pPr>
      <w:r>
        <w:t>тиводействия  финансированию терроризма и легализации (отмыванию) дохо-</w:t>
      </w:r>
    </w:p>
    <w:p w14:paraId="694CB01F" w14:textId="77777777" w:rsidR="007E6105" w:rsidRDefault="007E6105">
      <w:pPr>
        <w:pStyle w:val="HTML"/>
      </w:pPr>
      <w:r>
        <w:t>дов, полученных преступным путем" № 26/1 от 15 мая 2007 года, зарегист-</w:t>
      </w:r>
    </w:p>
    <w:p w14:paraId="3E0D81FC" w14:textId="77777777" w:rsidR="007E6105" w:rsidRDefault="007E6105">
      <w:pPr>
        <w:pStyle w:val="HTML"/>
      </w:pPr>
      <w:r>
        <w:t>рированное  в  Министерстве  юстиции Кыргызской Республики 14 июня 2007</w:t>
      </w:r>
    </w:p>
    <w:p w14:paraId="27406987" w14:textId="77777777" w:rsidR="007E6105" w:rsidRDefault="007E6105">
      <w:pPr>
        <w:pStyle w:val="HTML"/>
      </w:pPr>
      <w:r>
        <w:t xml:space="preserve">года,  </w:t>
      </w:r>
      <w:r>
        <w:t>регистрационный номер 57-07,  руководствуясь Законами Кыргызской</w:t>
      </w:r>
    </w:p>
    <w:p w14:paraId="6D1D36BC" w14:textId="77777777" w:rsidR="007E6105" w:rsidRDefault="007E6105">
      <w:pPr>
        <w:pStyle w:val="HTML"/>
      </w:pPr>
      <w:r>
        <w:t>Республики  "О  Национальном банке Кыргызской Республики",  "О банках и</w:t>
      </w:r>
    </w:p>
    <w:p w14:paraId="14C9AA35" w14:textId="77777777" w:rsidR="007E6105" w:rsidRDefault="007E6105">
      <w:pPr>
        <w:pStyle w:val="HTML"/>
      </w:pPr>
      <w:r>
        <w:t>банковской деятельности в Кыргызской  Республике",  "О  противодействии</w:t>
      </w:r>
    </w:p>
    <w:p w14:paraId="179379EA" w14:textId="77777777" w:rsidR="007E6105" w:rsidRDefault="007E6105">
      <w:pPr>
        <w:pStyle w:val="HTML"/>
      </w:pPr>
      <w:r>
        <w:t>финансированию терроризма и легализации (отмыванию) доходов, полученных</w:t>
      </w:r>
    </w:p>
    <w:p w14:paraId="0FB8C480" w14:textId="77777777" w:rsidR="007E6105" w:rsidRDefault="007E6105">
      <w:pPr>
        <w:pStyle w:val="HTML"/>
      </w:pPr>
      <w:r>
        <w:t>преступным путем",  Правление Национального банка Кыргызской Республики</w:t>
      </w:r>
    </w:p>
    <w:p w14:paraId="3E5728B5" w14:textId="77777777" w:rsidR="007E6105" w:rsidRDefault="007E6105">
      <w:pPr>
        <w:pStyle w:val="HTML"/>
      </w:pPr>
      <w:r>
        <w:t>постановляет:</w:t>
      </w:r>
    </w:p>
    <w:p w14:paraId="30C18929" w14:textId="77777777" w:rsidR="007E6105" w:rsidRDefault="007E6105">
      <w:pPr>
        <w:pStyle w:val="HTML"/>
      </w:pPr>
      <w:r>
        <w:t xml:space="preserve">     1. Утвердить изменения и дополнения в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Правления  На-</w:t>
      </w:r>
    </w:p>
    <w:p w14:paraId="0BB7C8D5" w14:textId="77777777" w:rsidR="007E6105" w:rsidRDefault="007E6105">
      <w:pPr>
        <w:pStyle w:val="HTML"/>
      </w:pPr>
      <w:r>
        <w:t>ционального  банка  Кыргызской  Республики  "</w:t>
      </w:r>
      <w:hyperlink r:id="rId6" w:history="1">
        <w:r>
          <w:rPr>
            <w:rStyle w:val="a3"/>
          </w:rPr>
          <w:t>О Положении</w:t>
        </w:r>
      </w:hyperlink>
      <w:r>
        <w:t xml:space="preserve"> "О минимальных</w:t>
      </w:r>
    </w:p>
    <w:p w14:paraId="24A04C2D" w14:textId="77777777" w:rsidR="007E6105" w:rsidRDefault="007E6105">
      <w:pPr>
        <w:pStyle w:val="HTML"/>
      </w:pPr>
      <w:r>
        <w:t>требованиях к организации внутреннего контроля в коммерческих банках  и</w:t>
      </w:r>
    </w:p>
    <w:p w14:paraId="3497280D" w14:textId="77777777" w:rsidR="007E6105" w:rsidRDefault="007E6105">
      <w:pPr>
        <w:pStyle w:val="HTML"/>
      </w:pPr>
      <w:r>
        <w:t>иных финансово-кредитных учреждениях,  лицензируемых НБКР, в целях про-</w:t>
      </w:r>
    </w:p>
    <w:p w14:paraId="25E83C10" w14:textId="77777777" w:rsidR="007E6105" w:rsidRDefault="007E6105">
      <w:pPr>
        <w:pStyle w:val="HTML"/>
      </w:pPr>
      <w:r>
        <w:t>тиводействия финансированию терроризма и легализации (отмыванию)  дохо-</w:t>
      </w:r>
    </w:p>
    <w:p w14:paraId="5954F446" w14:textId="77777777" w:rsidR="007E6105" w:rsidRDefault="007E6105">
      <w:pPr>
        <w:pStyle w:val="HTML"/>
      </w:pPr>
      <w:r>
        <w:t>дов, полученных преступным путем" № 26/1 от 15 мая 2007 года, зарегист-</w:t>
      </w:r>
    </w:p>
    <w:p w14:paraId="2B2BFFB1" w14:textId="77777777" w:rsidR="007E6105" w:rsidRDefault="007E6105">
      <w:pPr>
        <w:pStyle w:val="HTML"/>
      </w:pPr>
      <w:r>
        <w:t>рированное в Министерстве юстиции Кыргызской Республики  14  июня  2007</w:t>
      </w:r>
    </w:p>
    <w:p w14:paraId="51FCF01B" w14:textId="77777777" w:rsidR="007E6105" w:rsidRDefault="007E6105">
      <w:pPr>
        <w:pStyle w:val="HTML"/>
      </w:pPr>
      <w:r>
        <w:t>года, регистрационный номер 57-07 (прилагаются).</w:t>
      </w:r>
    </w:p>
    <w:p w14:paraId="6F942E99" w14:textId="77777777" w:rsidR="007E6105" w:rsidRDefault="007E6105">
      <w:pPr>
        <w:pStyle w:val="HTML"/>
      </w:pPr>
      <w:r>
        <w:t xml:space="preserve">     2. Юридическому отделу совместно с Управлением методологии надзора</w:t>
      </w:r>
    </w:p>
    <w:p w14:paraId="22CC87EA" w14:textId="77777777" w:rsidR="007E6105" w:rsidRDefault="007E6105">
      <w:pPr>
        <w:pStyle w:val="HTML"/>
      </w:pPr>
      <w:r>
        <w:t>и  лицензирования в установленном порядке направить настоящее постанов-</w:t>
      </w:r>
    </w:p>
    <w:p w14:paraId="1B86D7E1" w14:textId="77777777" w:rsidR="007E6105" w:rsidRDefault="007E6105">
      <w:pPr>
        <w:pStyle w:val="HTML"/>
      </w:pPr>
      <w:r>
        <w:t>ление на государственную регистрацию в Министерство юстиции  Кыргызской</w:t>
      </w:r>
    </w:p>
    <w:p w14:paraId="1F148B3D" w14:textId="77777777" w:rsidR="007E6105" w:rsidRDefault="007E6105">
      <w:pPr>
        <w:pStyle w:val="HTML"/>
      </w:pPr>
      <w:r>
        <w:t>Республики.</w:t>
      </w:r>
    </w:p>
    <w:p w14:paraId="722E54FC" w14:textId="77777777" w:rsidR="007E6105" w:rsidRDefault="007E6105">
      <w:pPr>
        <w:pStyle w:val="HTML"/>
      </w:pPr>
      <w:r>
        <w:t xml:space="preserve">     3. Настоящее постановление вступает в силу  после  государственной</w:t>
      </w:r>
    </w:p>
    <w:p w14:paraId="767F3FBB" w14:textId="77777777" w:rsidR="007E6105" w:rsidRDefault="007E6105">
      <w:pPr>
        <w:pStyle w:val="HTML"/>
      </w:pPr>
      <w:r>
        <w:t>регистрации в Министерстве юстиции Кыргызской Республики и последующего</w:t>
      </w:r>
    </w:p>
    <w:p w14:paraId="0ABCD043" w14:textId="77777777" w:rsidR="007E6105" w:rsidRDefault="007E6105">
      <w:pPr>
        <w:pStyle w:val="HTML"/>
      </w:pPr>
      <w:r>
        <w:t xml:space="preserve">официального опубликования.    </w:t>
      </w:r>
    </w:p>
    <w:p w14:paraId="088E6067" w14:textId="77777777" w:rsidR="007E6105" w:rsidRDefault="007E6105">
      <w:pPr>
        <w:pStyle w:val="HTML"/>
      </w:pPr>
      <w:r>
        <w:t xml:space="preserve">     4. После  опубликования зарегистрированного нормативного правового</w:t>
      </w:r>
    </w:p>
    <w:p w14:paraId="5914FC86" w14:textId="77777777" w:rsidR="007E6105" w:rsidRDefault="007E6105">
      <w:pPr>
        <w:pStyle w:val="HTML"/>
      </w:pPr>
      <w:r>
        <w:t>акта Юридическому отделу информировать Министерство юстиции  Кыргызской</w:t>
      </w:r>
    </w:p>
    <w:p w14:paraId="152887DC" w14:textId="77777777" w:rsidR="007E6105" w:rsidRDefault="007E6105">
      <w:pPr>
        <w:pStyle w:val="HTML"/>
      </w:pPr>
      <w:r>
        <w:t>Республики об источнике опубликования (наименование издания,  его номер</w:t>
      </w:r>
    </w:p>
    <w:p w14:paraId="4EF0BAF8" w14:textId="77777777" w:rsidR="007E6105" w:rsidRDefault="007E6105">
      <w:pPr>
        <w:pStyle w:val="HTML"/>
      </w:pPr>
      <w:r>
        <w:t>и дата).</w:t>
      </w:r>
    </w:p>
    <w:p w14:paraId="044190D7" w14:textId="77777777" w:rsidR="007E6105" w:rsidRDefault="007E6105">
      <w:pPr>
        <w:pStyle w:val="HTML"/>
      </w:pPr>
      <w:r>
        <w:t xml:space="preserve">     5. Контроль  исполнения  настоящего постановления возложить на за-</w:t>
      </w:r>
    </w:p>
    <w:p w14:paraId="625E4C4A" w14:textId="77777777" w:rsidR="007E6105" w:rsidRDefault="007E6105">
      <w:pPr>
        <w:pStyle w:val="HTML"/>
      </w:pPr>
      <w:r>
        <w:t>местителя Председателя Национального банка Кыргызской Республики Бокон-</w:t>
      </w:r>
    </w:p>
    <w:p w14:paraId="56A197F6" w14:textId="77777777" w:rsidR="007E6105" w:rsidRDefault="007E6105">
      <w:pPr>
        <w:pStyle w:val="HTML"/>
      </w:pPr>
      <w:r>
        <w:t>таева К.К.</w:t>
      </w:r>
    </w:p>
    <w:p w14:paraId="104F937C" w14:textId="77777777" w:rsidR="007E6105" w:rsidRDefault="007E6105">
      <w:pPr>
        <w:pStyle w:val="HTML"/>
      </w:pPr>
    </w:p>
    <w:p w14:paraId="57D9AABA" w14:textId="77777777" w:rsidR="007E6105" w:rsidRDefault="007E6105">
      <w:pPr>
        <w:pStyle w:val="HTML"/>
      </w:pPr>
      <w:r>
        <w:t xml:space="preserve">     Председатель Правления Национального</w:t>
      </w:r>
    </w:p>
    <w:p w14:paraId="547781A1" w14:textId="77777777" w:rsidR="007E6105" w:rsidRDefault="007E6105">
      <w:pPr>
        <w:pStyle w:val="HTML"/>
      </w:pPr>
      <w:r>
        <w:t xml:space="preserve">     банка Кыргызской Республики                       М.Алапаев</w:t>
      </w:r>
    </w:p>
    <w:p w14:paraId="07B4D216" w14:textId="77777777" w:rsidR="007E6105" w:rsidRDefault="007E6105">
      <w:pPr>
        <w:pStyle w:val="HTML"/>
      </w:pPr>
    </w:p>
    <w:p w14:paraId="3EEC4C3E" w14:textId="77777777" w:rsidR="007E6105" w:rsidRDefault="007E6105">
      <w:pPr>
        <w:pStyle w:val="HTML"/>
      </w:pPr>
    </w:p>
    <w:p w14:paraId="0A35AD7C" w14:textId="77777777" w:rsidR="007E6105" w:rsidRDefault="007E6105">
      <w:pPr>
        <w:pStyle w:val="HTML"/>
      </w:pPr>
      <w:r>
        <w:t xml:space="preserve">                                                    </w:t>
      </w:r>
      <w:r>
        <w:t>Утверждены</w:t>
      </w:r>
    </w:p>
    <w:p w14:paraId="484D220C" w14:textId="77777777" w:rsidR="007E6105" w:rsidRDefault="007E6105">
      <w:pPr>
        <w:pStyle w:val="HTML"/>
      </w:pPr>
      <w:r>
        <w:t xml:space="preserve">                                             постановлением Правления</w:t>
      </w:r>
    </w:p>
    <w:p w14:paraId="52200272" w14:textId="77777777" w:rsidR="007E6105" w:rsidRDefault="007E6105">
      <w:pPr>
        <w:pStyle w:val="HTML"/>
      </w:pPr>
      <w:r>
        <w:t xml:space="preserve">                                                Национального банка</w:t>
      </w:r>
    </w:p>
    <w:p w14:paraId="310AB252" w14:textId="77777777" w:rsidR="007E6105" w:rsidRDefault="007E6105">
      <w:pPr>
        <w:pStyle w:val="HTML"/>
      </w:pPr>
      <w:r>
        <w:t xml:space="preserve">                                               Кыргызской Республики</w:t>
      </w:r>
    </w:p>
    <w:p w14:paraId="0267C4A4" w14:textId="77777777" w:rsidR="007E6105" w:rsidRDefault="007E6105">
      <w:pPr>
        <w:pStyle w:val="HTML"/>
      </w:pPr>
      <w:r>
        <w:t xml:space="preserve">                                            от 27 июня 2008 года № 25/8</w:t>
      </w:r>
    </w:p>
    <w:p w14:paraId="61EF7AAD" w14:textId="77777777" w:rsidR="007E6105" w:rsidRDefault="007E6105">
      <w:pPr>
        <w:pStyle w:val="HTML"/>
      </w:pPr>
    </w:p>
    <w:p w14:paraId="3B423A68" w14:textId="77777777" w:rsidR="007E6105" w:rsidRDefault="007E6105">
      <w:pPr>
        <w:pStyle w:val="HTML"/>
      </w:pPr>
      <w:r>
        <w:t xml:space="preserve">                        ИЗМЕНЕНИЯ И ДОПОЛНЕНИЯ</w:t>
      </w:r>
    </w:p>
    <w:p w14:paraId="76C7866A" w14:textId="77777777" w:rsidR="007E6105" w:rsidRDefault="007E6105">
      <w:pPr>
        <w:pStyle w:val="HTML"/>
      </w:pPr>
      <w:r>
        <w:t xml:space="preserve">             в постановление Правления Национального банка</w:t>
      </w:r>
    </w:p>
    <w:p w14:paraId="5F7C7A28" w14:textId="77777777" w:rsidR="007E6105" w:rsidRDefault="007E6105">
      <w:pPr>
        <w:pStyle w:val="HTML"/>
      </w:pPr>
      <w:r>
        <w:t xml:space="preserve">           Кыргызской Республики № 26/1 от 15 мая 2007 года</w:t>
      </w:r>
    </w:p>
    <w:p w14:paraId="45672EDE" w14:textId="77777777" w:rsidR="007E6105" w:rsidRDefault="007E6105">
      <w:pPr>
        <w:pStyle w:val="HTML"/>
      </w:pPr>
      <w:r>
        <w:t xml:space="preserve">         "О Положении "О минимальных требованиях к организации</w:t>
      </w:r>
    </w:p>
    <w:p w14:paraId="227DC86D" w14:textId="77777777" w:rsidR="007E6105" w:rsidRDefault="007E6105">
      <w:pPr>
        <w:pStyle w:val="HTML"/>
      </w:pPr>
      <w:r>
        <w:t xml:space="preserve">           внутреннего контроля в коммерческих банках и иных</w:t>
      </w:r>
    </w:p>
    <w:p w14:paraId="4E7EC5E7" w14:textId="77777777" w:rsidR="007E6105" w:rsidRDefault="007E6105">
      <w:pPr>
        <w:pStyle w:val="HTML"/>
      </w:pPr>
      <w:r>
        <w:t xml:space="preserve">         финансово-кредитных учреждениях, лицензируемых НБКР,</w:t>
      </w:r>
    </w:p>
    <w:p w14:paraId="707B139E" w14:textId="77777777" w:rsidR="007E6105" w:rsidRDefault="007E6105">
      <w:pPr>
        <w:pStyle w:val="HTML"/>
      </w:pPr>
      <w:r>
        <w:t xml:space="preserve">          в целях противодействия финансированию терроризма и</w:t>
      </w:r>
    </w:p>
    <w:p w14:paraId="3CAC9966" w14:textId="77777777" w:rsidR="007E6105" w:rsidRDefault="007E6105">
      <w:pPr>
        <w:pStyle w:val="HTML"/>
      </w:pPr>
      <w:r>
        <w:t xml:space="preserve">              легализации (отмыванию) доходов, полученных</w:t>
      </w:r>
    </w:p>
    <w:p w14:paraId="4485A16A" w14:textId="77777777" w:rsidR="007E6105" w:rsidRDefault="007E6105">
      <w:pPr>
        <w:pStyle w:val="HTML"/>
      </w:pPr>
      <w:r>
        <w:t xml:space="preserve">         преступным путем", зарегистрированное в Министерстве</w:t>
      </w:r>
    </w:p>
    <w:p w14:paraId="558E44A9" w14:textId="77777777" w:rsidR="007E6105" w:rsidRDefault="007E6105">
      <w:pPr>
        <w:pStyle w:val="HTML"/>
      </w:pPr>
      <w:r>
        <w:t xml:space="preserve">           юстиции Кыргызской Республики 14 июня 2007 года,</w:t>
      </w:r>
    </w:p>
    <w:p w14:paraId="4DECE97A" w14:textId="77777777" w:rsidR="007E6105" w:rsidRDefault="007E6105">
      <w:pPr>
        <w:pStyle w:val="HTML"/>
      </w:pPr>
      <w:r>
        <w:t xml:space="preserve">                      регистрационный номер 57-07</w:t>
      </w:r>
    </w:p>
    <w:p w14:paraId="14C5BE3F" w14:textId="77777777" w:rsidR="007E6105" w:rsidRDefault="007E6105">
      <w:pPr>
        <w:pStyle w:val="HTML"/>
      </w:pPr>
    </w:p>
    <w:p w14:paraId="012030F6" w14:textId="77777777" w:rsidR="007E6105" w:rsidRDefault="007E6105">
      <w:pPr>
        <w:pStyle w:val="HTML"/>
      </w:pPr>
      <w:r>
        <w:t xml:space="preserve">     Внести в 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 Правления  Национального банка Кыргызской</w:t>
      </w:r>
    </w:p>
    <w:p w14:paraId="4B02F813" w14:textId="77777777" w:rsidR="007E6105" w:rsidRDefault="007E6105">
      <w:pPr>
        <w:pStyle w:val="HTML"/>
      </w:pPr>
      <w:r>
        <w:t>Республики № 26/1 от 15 мая 2007 года "</w:t>
      </w:r>
      <w:hyperlink r:id="rId8" w:history="1">
        <w:r>
          <w:rPr>
            <w:rStyle w:val="a3"/>
          </w:rPr>
          <w:t>О Положении</w:t>
        </w:r>
      </w:hyperlink>
      <w:r>
        <w:t xml:space="preserve"> "О минимальных  тре-</w:t>
      </w:r>
    </w:p>
    <w:p w14:paraId="4BF3DF46" w14:textId="77777777" w:rsidR="007E6105" w:rsidRDefault="007E6105">
      <w:pPr>
        <w:pStyle w:val="HTML"/>
      </w:pPr>
      <w:r>
        <w:t>бованиях  к  организации  внутреннего  контроля в коммерческих банках и</w:t>
      </w:r>
    </w:p>
    <w:p w14:paraId="65C954B9" w14:textId="77777777" w:rsidR="007E6105" w:rsidRDefault="007E6105">
      <w:pPr>
        <w:pStyle w:val="HTML"/>
      </w:pPr>
      <w:r>
        <w:t>иных финансово-кредитных учреждениях,  лицензируемых НБКР, в целях про-</w:t>
      </w:r>
    </w:p>
    <w:p w14:paraId="77C4244E" w14:textId="77777777" w:rsidR="007E6105" w:rsidRDefault="007E6105">
      <w:pPr>
        <w:pStyle w:val="HTML"/>
      </w:pPr>
      <w:r>
        <w:t>тиводействия  финансированию терроризма и легализации (отмыванию) дохо-</w:t>
      </w:r>
    </w:p>
    <w:p w14:paraId="3AB1C224" w14:textId="77777777" w:rsidR="007E6105" w:rsidRDefault="007E6105">
      <w:pPr>
        <w:pStyle w:val="HTML"/>
      </w:pPr>
      <w:r>
        <w:t>дов,  полученных преступным путем",  зарегистрированное в  Министерстве</w:t>
      </w:r>
    </w:p>
    <w:p w14:paraId="5071B804" w14:textId="77777777" w:rsidR="007E6105" w:rsidRDefault="007E6105">
      <w:pPr>
        <w:pStyle w:val="HTML"/>
      </w:pPr>
      <w:r>
        <w:t>юстиции Кыргызской Республики 14 июня 2007 года,  регистрационный номер</w:t>
      </w:r>
    </w:p>
    <w:p w14:paraId="35AD6299" w14:textId="77777777" w:rsidR="007E6105" w:rsidRDefault="007E6105">
      <w:pPr>
        <w:pStyle w:val="HTML"/>
      </w:pPr>
      <w:r>
        <w:t>57-07, следующие изменения и дополнения:</w:t>
      </w:r>
    </w:p>
    <w:p w14:paraId="57AC45B2" w14:textId="77777777" w:rsidR="007E6105" w:rsidRDefault="007E6105">
      <w:pPr>
        <w:pStyle w:val="HTML"/>
      </w:pPr>
      <w:r>
        <w:t xml:space="preserve">     1. Раздел 5 дополнить пунктом 5.5. следующего содержания:</w:t>
      </w:r>
    </w:p>
    <w:p w14:paraId="06FAADC3" w14:textId="77777777" w:rsidR="007E6105" w:rsidRDefault="007E6105">
      <w:pPr>
        <w:pStyle w:val="HTML"/>
      </w:pPr>
      <w:r>
        <w:t xml:space="preserve">     "5.5. Банк должен уделять адекватное внимание и осуществлять  над-</w:t>
      </w:r>
    </w:p>
    <w:p w14:paraId="59E8BB20" w14:textId="77777777" w:rsidR="007E6105" w:rsidRDefault="007E6105">
      <w:pPr>
        <w:pStyle w:val="HTML"/>
      </w:pPr>
      <w:r>
        <w:t>лежащий  контроль в отношении клиентов,  относящихся к категории клиен-</w:t>
      </w:r>
    </w:p>
    <w:p w14:paraId="505F97AF" w14:textId="77777777" w:rsidR="007E6105" w:rsidRDefault="007E6105">
      <w:pPr>
        <w:pStyle w:val="HTML"/>
      </w:pPr>
      <w:r>
        <w:t>тов, подверженных более высокому риску.".</w:t>
      </w:r>
    </w:p>
    <w:p w14:paraId="7E4B0556" w14:textId="77777777" w:rsidR="007E6105" w:rsidRDefault="007E6105">
      <w:pPr>
        <w:pStyle w:val="HTML"/>
      </w:pPr>
      <w:r>
        <w:t xml:space="preserve">     2. Раздел 5 дополнить пунктом 5.7. следующего содержания:</w:t>
      </w:r>
    </w:p>
    <w:p w14:paraId="1F18C29C" w14:textId="77777777" w:rsidR="007E6105" w:rsidRDefault="007E6105">
      <w:pPr>
        <w:pStyle w:val="HTML"/>
      </w:pPr>
      <w:r>
        <w:t xml:space="preserve">     "5.7. Банк должен обеспечить соблюдение всех процедур, разработан-</w:t>
      </w:r>
    </w:p>
    <w:p w14:paraId="13EE92A5" w14:textId="77777777" w:rsidR="007E6105" w:rsidRDefault="007E6105">
      <w:pPr>
        <w:pStyle w:val="HTML"/>
      </w:pPr>
      <w:r>
        <w:t>ных  в  целях  осуществления  надлежащего контроля риска финансирования</w:t>
      </w:r>
    </w:p>
    <w:p w14:paraId="427C91B8" w14:textId="77777777" w:rsidR="007E6105" w:rsidRDefault="007E6105">
      <w:pPr>
        <w:pStyle w:val="HTML"/>
      </w:pPr>
      <w:r>
        <w:t>терроризма и легализации (отмывания) доходов, полученных преступным пу-</w:t>
      </w:r>
    </w:p>
    <w:p w14:paraId="3FEF0826" w14:textId="77777777" w:rsidR="007E6105" w:rsidRDefault="007E6105">
      <w:pPr>
        <w:pStyle w:val="HTML"/>
      </w:pPr>
      <w:r>
        <w:t>тем,  связанного  с применением новых технологий (новых банковских про-</w:t>
      </w:r>
    </w:p>
    <w:p w14:paraId="50187E82" w14:textId="77777777" w:rsidR="007E6105" w:rsidRDefault="007E6105">
      <w:pPr>
        <w:pStyle w:val="HTML"/>
      </w:pPr>
      <w:r>
        <w:t>дуктов),  предполагающих осуществление операций  без  непосредственного</w:t>
      </w:r>
    </w:p>
    <w:p w14:paraId="56BA1FDC" w14:textId="77777777" w:rsidR="007E6105" w:rsidRDefault="007E6105">
      <w:pPr>
        <w:pStyle w:val="HTML"/>
      </w:pPr>
      <w:r>
        <w:t>контакта.".</w:t>
      </w:r>
    </w:p>
    <w:p w14:paraId="3D652492" w14:textId="77777777" w:rsidR="007E6105" w:rsidRDefault="007E6105">
      <w:pPr>
        <w:pStyle w:val="HTML"/>
      </w:pPr>
      <w:r>
        <w:t xml:space="preserve">     3. Пункты 5.5. и 5.6. раздела 5 считать пунктами 5.6. и 5.8.</w:t>
      </w:r>
    </w:p>
    <w:p w14:paraId="6C38D339" w14:textId="77777777" w:rsidR="007E6105" w:rsidRDefault="007E6105">
      <w:pPr>
        <w:pStyle w:val="HTML"/>
      </w:pPr>
      <w:r>
        <w:t xml:space="preserve">     4. Раздел 6 дополнить пунктом 6.4. следующего содержания:</w:t>
      </w:r>
    </w:p>
    <w:p w14:paraId="5B0C17E8" w14:textId="77777777" w:rsidR="007E6105" w:rsidRDefault="007E6105">
      <w:pPr>
        <w:pStyle w:val="HTML"/>
      </w:pPr>
      <w:r>
        <w:t xml:space="preserve">     "6.4. До начала осуществления новых видов услуг или операций  бан-</w:t>
      </w:r>
    </w:p>
    <w:p w14:paraId="79FE1630" w14:textId="77777777" w:rsidR="007E6105" w:rsidRDefault="007E6105">
      <w:pPr>
        <w:pStyle w:val="HTML"/>
      </w:pPr>
      <w:r>
        <w:t>ком должны быть выявлены и оценены все возможные риски, касающиеся дан-</w:t>
      </w:r>
    </w:p>
    <w:p w14:paraId="23A639C2" w14:textId="77777777" w:rsidR="007E6105" w:rsidRDefault="007E6105">
      <w:pPr>
        <w:pStyle w:val="HTML"/>
      </w:pPr>
      <w:r>
        <w:t>ной услуги или операции,  в целях предотвращения финансирования  терро-</w:t>
      </w:r>
    </w:p>
    <w:p w14:paraId="3B0286F1" w14:textId="77777777" w:rsidR="007E6105" w:rsidRDefault="007E6105">
      <w:pPr>
        <w:pStyle w:val="HTML"/>
      </w:pPr>
      <w:r>
        <w:t>ризма и легализации (отмывания) доходов, полученных преступным путем.".</w:t>
      </w:r>
    </w:p>
    <w:p w14:paraId="6AFF9F9E" w14:textId="77777777" w:rsidR="007E6105" w:rsidRDefault="007E6105">
      <w:pPr>
        <w:pStyle w:val="HTML"/>
      </w:pPr>
      <w:r>
        <w:t xml:space="preserve">     5. Пункты 6.4.-6.6.  раздела 6 считать пунктами  6.5.-6.7.,  соот-</w:t>
      </w:r>
    </w:p>
    <w:p w14:paraId="6B9B68F5" w14:textId="77777777" w:rsidR="007E6105" w:rsidRDefault="007E6105">
      <w:pPr>
        <w:pStyle w:val="HTML"/>
      </w:pPr>
      <w:r>
        <w:t>ветственно.</w:t>
      </w:r>
    </w:p>
    <w:p w14:paraId="441662E2" w14:textId="77777777" w:rsidR="007E6105" w:rsidRDefault="007E6105">
      <w:pPr>
        <w:pStyle w:val="HTML"/>
      </w:pPr>
      <w:r>
        <w:t xml:space="preserve">     6. В пункте 7.2. раздела 7 слова ", и представляет сведения" заме-</w:t>
      </w:r>
    </w:p>
    <w:p w14:paraId="29DC56E3" w14:textId="77777777" w:rsidR="007E6105" w:rsidRDefault="007E6105">
      <w:pPr>
        <w:pStyle w:val="HTML"/>
      </w:pPr>
      <w:r>
        <w:t>нить словами "и представлении сведений".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105"/>
    <w:rsid w:val="007E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ECAB0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66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6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666" TargetMode="External"/><Relationship Id="rId5" Type="http://schemas.openxmlformats.org/officeDocument/2006/relationships/hyperlink" Target="https://cbd.minjust.gov.kg/30066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bd.minjust.gov.kg/30066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935</Words>
  <Characters>5332</Characters>
  <Application>Microsoft Office Word</Application>
  <DocSecurity>0</DocSecurity>
  <Lines>44</Lines>
  <Paragraphs>12</Paragraphs>
  <ScaleCrop>false</ScaleCrop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2023-12-15T22:44:00Z</dcterms:created>
  <dcterms:modified xsi:type="dcterms:W3CDTF">2023-12-15T22:44:00Z</dcterms:modified>
</cp:coreProperties>
</file>