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867A9" w14:textId="77777777" w:rsidR="00520B95" w:rsidRDefault="00520B95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>                     УТРАТИЛО СИЛУ</w:t>
      </w:r>
    </w:p>
    <w:p w14:paraId="102DC56B" w14:textId="77777777" w:rsidR="00520B95" w:rsidRDefault="00520B95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 xml:space="preserve">в соответствии с </w:t>
      </w:r>
      <w:hyperlink r:id="rId4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Нацбанка КР</w:t>
      </w:r>
    </w:p>
    <w:p w14:paraId="46FB59A3" w14:textId="77777777" w:rsidR="00520B95" w:rsidRDefault="00520B95">
      <w:pPr>
        <w:ind w:firstLine="567"/>
        <w:jc w:val="both"/>
      </w:pPr>
      <w:r>
        <w:rPr>
          <w:rFonts w:ascii="Courier New" w:hAnsi="Courier New" w:cs="Courier New"/>
          <w:sz w:val="20"/>
          <w:szCs w:val="20"/>
        </w:rPr>
        <w:t>             от 14 октября 2009 года № 41/5</w:t>
      </w:r>
    </w:p>
    <w:p w14:paraId="33AA8BCC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30C1D2D3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16C1A798" w14:textId="77777777" w:rsidR="00520B95" w:rsidRDefault="00520B95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14:paraId="1E473BE0" w14:textId="77777777" w:rsidR="00520B95" w:rsidRDefault="00520B95">
      <w:r>
        <w:rPr>
          <w:rFonts w:ascii="Courier New" w:hAnsi="Courier New" w:cs="Courier New"/>
          <w:sz w:val="20"/>
          <w:szCs w:val="20"/>
        </w:rPr>
        <w:t>13 июля 2007 года. Регистрационный номер 70-07</w:t>
      </w:r>
    </w:p>
    <w:p w14:paraId="2DD0C90F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3DBDFF45" w14:textId="77777777" w:rsidR="00520B95" w:rsidRDefault="00520B95">
      <w:r>
        <w:rPr>
          <w:rFonts w:ascii="Courier New" w:hAnsi="Courier New" w:cs="Courier New"/>
          <w:sz w:val="20"/>
          <w:szCs w:val="20"/>
        </w:rPr>
        <w:t>г.Бишкек</w:t>
      </w:r>
    </w:p>
    <w:p w14:paraId="3CF6C419" w14:textId="77777777" w:rsidR="00520B95" w:rsidRDefault="00520B95">
      <w:r>
        <w:rPr>
          <w:rFonts w:ascii="Courier New" w:hAnsi="Courier New" w:cs="Courier New"/>
          <w:sz w:val="20"/>
          <w:szCs w:val="20"/>
        </w:rPr>
        <w:t>от 13 июня 2007 года № 30/10</w:t>
      </w:r>
    </w:p>
    <w:p w14:paraId="61CDB83D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2C21EF1A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14:paraId="2CDE8459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6F88243E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54E35D87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 О внесении изменений и дополнений в постановление</w:t>
      </w:r>
    </w:p>
    <w:p w14:paraId="3187D96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 Правления Национального банка Кыргызской Республики</w:t>
      </w:r>
    </w:p>
    <w:p w14:paraId="43AB8088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 от 19 февраля 2003 года № 4/3 "О Положении</w:t>
      </w:r>
    </w:p>
    <w:p w14:paraId="256ECBE2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 "О деятельности ломбардов на территории</w:t>
      </w:r>
    </w:p>
    <w:p w14:paraId="269054DA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    Кыргызской Республики"</w:t>
      </w:r>
    </w:p>
    <w:p w14:paraId="0A13E812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38BAA8D8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 Рассмотрев проект изменений и дополнений в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</w:t>
      </w:r>
    </w:p>
    <w:p w14:paraId="6BEC4A0C" w14:textId="77777777" w:rsidR="00520B95" w:rsidRDefault="00520B95">
      <w:r>
        <w:rPr>
          <w:rFonts w:ascii="Courier New" w:hAnsi="Courier New" w:cs="Courier New"/>
          <w:sz w:val="20"/>
          <w:szCs w:val="20"/>
        </w:rPr>
        <w:t>Национального банка Кыргызской Республики от 19 февраля 2003 года № 4/3</w:t>
      </w:r>
    </w:p>
    <w:p w14:paraId="62E1978F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"О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Положении</w:t>
        </w:r>
      </w:hyperlink>
      <w:r>
        <w:rPr>
          <w:rFonts w:ascii="Courier New" w:hAnsi="Courier New" w:cs="Courier New"/>
          <w:sz w:val="20"/>
          <w:szCs w:val="20"/>
        </w:rPr>
        <w:t xml:space="preserve"> "О деятельности ломбардов на территории Кыргызской Респуб-</w:t>
      </w:r>
    </w:p>
    <w:p w14:paraId="038023B1" w14:textId="77777777" w:rsidR="00520B95" w:rsidRDefault="00520B95">
      <w:r>
        <w:rPr>
          <w:rFonts w:ascii="Courier New" w:hAnsi="Courier New" w:cs="Courier New"/>
          <w:sz w:val="20"/>
          <w:szCs w:val="20"/>
        </w:rPr>
        <w:t>лики",  зарегистрированное в Министерстве юстиции Кыргызской Республики</w:t>
      </w:r>
    </w:p>
    <w:p w14:paraId="65E5EF80" w14:textId="77777777" w:rsidR="00520B95" w:rsidRDefault="00520B95">
      <w:r>
        <w:rPr>
          <w:rFonts w:ascii="Courier New" w:hAnsi="Courier New" w:cs="Courier New"/>
          <w:sz w:val="20"/>
          <w:szCs w:val="20"/>
        </w:rPr>
        <w:t>25 марта 2003 года,  регистрационный номер 36-03, руководствуясь стать-</w:t>
      </w:r>
    </w:p>
    <w:p w14:paraId="4121F62A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ями 4,  7 и 43 Закона Кыргызской Республики </w:t>
      </w:r>
      <w:hyperlink r:id="rId7" w:history="1">
        <w:r>
          <w:rPr>
            <w:rStyle w:val="a3"/>
            <w:rFonts w:ascii="Courier New" w:hAnsi="Courier New" w:cs="Courier New"/>
            <w:sz w:val="20"/>
            <w:szCs w:val="20"/>
          </w:rPr>
          <w:t>"О Национальном банке  Кыр-</w:t>
        </w:r>
      </w:hyperlink>
    </w:p>
    <w:p w14:paraId="4EED7BFA" w14:textId="77777777" w:rsidR="00520B95" w:rsidRDefault="00520B95">
      <w:hyperlink r:id="rId8" w:history="1">
        <w:r>
          <w:rPr>
            <w:rStyle w:val="a3"/>
            <w:rFonts w:ascii="Courier New" w:hAnsi="Courier New" w:cs="Courier New"/>
            <w:sz w:val="20"/>
            <w:szCs w:val="20"/>
          </w:rPr>
          <w:t>гызской Республики"</w:t>
        </w:r>
      </w:hyperlink>
      <w:r>
        <w:rPr>
          <w:rFonts w:ascii="Courier New" w:hAnsi="Courier New" w:cs="Courier New"/>
          <w:sz w:val="20"/>
          <w:szCs w:val="20"/>
        </w:rPr>
        <w:t>, Правление Национального банка Кыргызской Республи-</w:t>
      </w:r>
    </w:p>
    <w:p w14:paraId="07BA140B" w14:textId="77777777" w:rsidR="00520B95" w:rsidRDefault="00520B95">
      <w:r>
        <w:rPr>
          <w:rFonts w:ascii="Courier New" w:hAnsi="Courier New" w:cs="Courier New"/>
          <w:sz w:val="20"/>
          <w:szCs w:val="20"/>
        </w:rPr>
        <w:t>ки постановляет:</w:t>
      </w:r>
    </w:p>
    <w:p w14:paraId="089FA4E5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 1. Утвердить  прилагаемые  </w:t>
      </w:r>
      <w:hyperlink r:id="rId9" w:anchor="1" w:history="1">
        <w:r>
          <w:rPr>
            <w:rStyle w:val="a3"/>
            <w:rFonts w:ascii="Courier New" w:hAnsi="Courier New" w:cs="Courier New"/>
            <w:sz w:val="20"/>
            <w:szCs w:val="20"/>
          </w:rPr>
          <w:t>изменения  и дополнения</w:t>
        </w:r>
      </w:hyperlink>
      <w:r>
        <w:rPr>
          <w:rFonts w:ascii="Courier New" w:hAnsi="Courier New" w:cs="Courier New"/>
          <w:sz w:val="20"/>
          <w:szCs w:val="20"/>
        </w:rPr>
        <w:t xml:space="preserve"> в </w:t>
      </w:r>
      <w:hyperlink r:id="rId10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</w:t>
        </w:r>
      </w:hyperlink>
    </w:p>
    <w:p w14:paraId="6F858FD3" w14:textId="77777777" w:rsidR="00520B95" w:rsidRDefault="00520B95">
      <w:r>
        <w:rPr>
          <w:rFonts w:ascii="Courier New" w:hAnsi="Courier New" w:cs="Courier New"/>
          <w:sz w:val="20"/>
          <w:szCs w:val="20"/>
        </w:rPr>
        <w:t>Правления Национального банка Кыргызской Республики от 19 февраля  2003</w:t>
      </w:r>
    </w:p>
    <w:p w14:paraId="71EB790D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года  №  4/3  "О </w:t>
      </w:r>
      <w:hyperlink r:id="rId11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Положении</w:t>
        </w:r>
      </w:hyperlink>
      <w:r>
        <w:rPr>
          <w:rFonts w:ascii="Courier New" w:hAnsi="Courier New" w:cs="Courier New"/>
          <w:sz w:val="20"/>
          <w:szCs w:val="20"/>
        </w:rPr>
        <w:t xml:space="preserve"> "О деятельности ломбардов на территории Кыр-</w:t>
      </w:r>
    </w:p>
    <w:p w14:paraId="718FDB09" w14:textId="77777777" w:rsidR="00520B95" w:rsidRDefault="00520B95">
      <w:r>
        <w:rPr>
          <w:rFonts w:ascii="Courier New" w:hAnsi="Courier New" w:cs="Courier New"/>
          <w:sz w:val="20"/>
          <w:szCs w:val="20"/>
        </w:rPr>
        <w:t>гызской Республики", зарегистрированное в Министерстве юстиции Кыргызс-</w:t>
      </w:r>
    </w:p>
    <w:p w14:paraId="36D2D717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кой </w:t>
      </w:r>
      <w:r>
        <w:rPr>
          <w:rFonts w:ascii="Courier New" w:hAnsi="Courier New" w:cs="Courier New"/>
          <w:sz w:val="20"/>
          <w:szCs w:val="20"/>
        </w:rPr>
        <w:t>Республики 25 марта 2003 года,  регистрационный номер 36-03 (прила-</w:t>
      </w:r>
    </w:p>
    <w:p w14:paraId="519259B5" w14:textId="77777777" w:rsidR="00520B95" w:rsidRDefault="00520B95">
      <w:r>
        <w:rPr>
          <w:rFonts w:ascii="Courier New" w:hAnsi="Courier New" w:cs="Courier New"/>
          <w:sz w:val="20"/>
          <w:szCs w:val="20"/>
        </w:rPr>
        <w:t>гаются).</w:t>
      </w:r>
    </w:p>
    <w:p w14:paraId="7688521D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2. Управлению  методологии  надзора  и  лицензирования совместно с</w:t>
      </w:r>
    </w:p>
    <w:p w14:paraId="66C308CF" w14:textId="77777777" w:rsidR="00520B95" w:rsidRDefault="00520B95">
      <w:r>
        <w:rPr>
          <w:rFonts w:ascii="Courier New" w:hAnsi="Courier New" w:cs="Courier New"/>
          <w:sz w:val="20"/>
          <w:szCs w:val="20"/>
        </w:rPr>
        <w:t>Юридическим отделом провести в  установленном  порядке  государственную</w:t>
      </w:r>
    </w:p>
    <w:p w14:paraId="6335EB27" w14:textId="77777777" w:rsidR="00520B95" w:rsidRDefault="00520B95">
      <w:r>
        <w:rPr>
          <w:rFonts w:ascii="Courier New" w:hAnsi="Courier New" w:cs="Courier New"/>
          <w:sz w:val="20"/>
          <w:szCs w:val="20"/>
        </w:rPr>
        <w:t>регистрацию  настоящего постановления в Министерстве юстиции Кыргызской</w:t>
      </w:r>
    </w:p>
    <w:p w14:paraId="268B1DF9" w14:textId="77777777" w:rsidR="00520B95" w:rsidRDefault="00520B95">
      <w:r>
        <w:rPr>
          <w:rFonts w:ascii="Courier New" w:hAnsi="Courier New" w:cs="Courier New"/>
          <w:sz w:val="20"/>
          <w:szCs w:val="20"/>
        </w:rPr>
        <w:t>Республики.</w:t>
      </w:r>
    </w:p>
    <w:p w14:paraId="42099506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3. Настоящее  постановление вступает в силу с момента официального</w:t>
      </w:r>
    </w:p>
    <w:p w14:paraId="04A6F088" w14:textId="77777777" w:rsidR="00520B95" w:rsidRDefault="00520B95">
      <w:r>
        <w:rPr>
          <w:rFonts w:ascii="Courier New" w:hAnsi="Courier New" w:cs="Courier New"/>
          <w:sz w:val="20"/>
          <w:szCs w:val="20"/>
        </w:rPr>
        <w:t>опубликования после государственной регистрации в Министерстве  юстиции</w:t>
      </w:r>
    </w:p>
    <w:p w14:paraId="136653B9" w14:textId="77777777" w:rsidR="00520B95" w:rsidRDefault="00520B95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57A68A2A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4. После опубликования зарегистрированного нормативного акта  Юри-</w:t>
      </w:r>
    </w:p>
    <w:p w14:paraId="2B0F62AC" w14:textId="77777777" w:rsidR="00520B95" w:rsidRDefault="00520B95">
      <w:r>
        <w:rPr>
          <w:rFonts w:ascii="Courier New" w:hAnsi="Courier New" w:cs="Courier New"/>
          <w:sz w:val="20"/>
          <w:szCs w:val="20"/>
        </w:rPr>
        <w:t>дическому  отделу информировать Министерство юстиции Кыргызской Респуб-</w:t>
      </w:r>
    </w:p>
    <w:p w14:paraId="08492C2A" w14:textId="77777777" w:rsidR="00520B95" w:rsidRDefault="00520B95">
      <w:r>
        <w:rPr>
          <w:rFonts w:ascii="Courier New" w:hAnsi="Courier New" w:cs="Courier New"/>
          <w:sz w:val="20"/>
          <w:szCs w:val="20"/>
        </w:rPr>
        <w:t>лики об источнике опубликования (наименование издания,  его номер и да-</w:t>
      </w:r>
    </w:p>
    <w:p w14:paraId="7A300C43" w14:textId="77777777" w:rsidR="00520B95" w:rsidRDefault="00520B95">
      <w:r>
        <w:rPr>
          <w:rFonts w:ascii="Courier New" w:hAnsi="Courier New" w:cs="Courier New"/>
          <w:sz w:val="20"/>
          <w:szCs w:val="20"/>
        </w:rPr>
        <w:t>та).</w:t>
      </w:r>
    </w:p>
    <w:p w14:paraId="205371B5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5. Контроль за исполнением настоящего постановления  возложить  на</w:t>
      </w:r>
    </w:p>
    <w:p w14:paraId="3C3E00E6" w14:textId="77777777" w:rsidR="00520B95" w:rsidRDefault="00520B95">
      <w:r>
        <w:rPr>
          <w:rFonts w:ascii="Courier New" w:hAnsi="Courier New" w:cs="Courier New"/>
          <w:sz w:val="20"/>
          <w:szCs w:val="20"/>
        </w:rPr>
        <w:t>заместителя  Председателя Национального банка Кыргызской Республики Бо-</w:t>
      </w:r>
    </w:p>
    <w:p w14:paraId="31B550B8" w14:textId="77777777" w:rsidR="00520B95" w:rsidRDefault="00520B95">
      <w:r>
        <w:rPr>
          <w:rFonts w:ascii="Courier New" w:hAnsi="Courier New" w:cs="Courier New"/>
          <w:sz w:val="20"/>
          <w:szCs w:val="20"/>
        </w:rPr>
        <w:t>контаева К.К.</w:t>
      </w:r>
    </w:p>
    <w:p w14:paraId="13E68288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0D2A4D29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14:paraId="2ADEE8C0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М.Алапаев</w:t>
      </w:r>
    </w:p>
    <w:p w14:paraId="4493D2D5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760C2159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A6849B8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            Утверждены</w:t>
      </w:r>
    </w:p>
    <w:p w14:paraId="1DE0F163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      </w:t>
      </w:r>
      <w:hyperlink r:id="rId12" w:history="1">
        <w:r>
          <w:rPr>
            <w:rStyle w:val="a3"/>
            <w:rFonts w:ascii="Courier New" w:hAnsi="Courier New" w:cs="Courier New"/>
            <w:sz w:val="20"/>
            <w:szCs w:val="20"/>
          </w:rPr>
          <w:t> 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</w:t>
      </w:r>
    </w:p>
    <w:p w14:paraId="599918C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 Национального банка</w:t>
      </w:r>
    </w:p>
    <w:p w14:paraId="6157DAB6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 Кыргызской Республики</w:t>
      </w:r>
    </w:p>
    <w:p w14:paraId="026E6B36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 от 13 июня 2007 года № 30/10</w:t>
      </w:r>
    </w:p>
    <w:p w14:paraId="6113AA17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A712C65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  </w:t>
      </w:r>
      <w:bookmarkStart w:id="0" w:name="1"/>
      <w:bookmarkEnd w:id="0"/>
      <w:r>
        <w:rPr>
          <w:rFonts w:ascii="Courier New" w:hAnsi="Courier New" w:cs="Courier New"/>
          <w:sz w:val="20"/>
          <w:szCs w:val="20"/>
        </w:rPr>
        <w:t>                  ИЗМЕНЕНИЯ И ДОПОЛНЕНИЯ</w:t>
      </w:r>
    </w:p>
    <w:p w14:paraId="72C0E8B8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         в </w:t>
      </w:r>
      <w:hyperlink r:id="rId13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Национального банка</w:t>
      </w:r>
    </w:p>
    <w:p w14:paraId="6DACC65D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 Кыргызской Республики от 19 февраля 2003 года № 4/3</w:t>
      </w:r>
    </w:p>
    <w:p w14:paraId="1842D0CE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     "О </w:t>
      </w:r>
      <w:hyperlink r:id="rId14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Положении</w:t>
        </w:r>
      </w:hyperlink>
      <w:r>
        <w:rPr>
          <w:rFonts w:ascii="Courier New" w:hAnsi="Courier New" w:cs="Courier New"/>
          <w:sz w:val="20"/>
          <w:szCs w:val="20"/>
        </w:rPr>
        <w:t xml:space="preserve"> "О деятельности ломбардов на территории</w:t>
      </w:r>
    </w:p>
    <w:p w14:paraId="56511B6B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 Кыргызской Республики", зарегистрированное в Министерстве</w:t>
      </w:r>
    </w:p>
    <w:p w14:paraId="0095B4A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 юстиции Кыргызской Республики 25 марта 2003 года,</w:t>
      </w:r>
    </w:p>
    <w:p w14:paraId="0A3F7FC0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 регистрационный номер 36-03</w:t>
      </w:r>
    </w:p>
    <w:p w14:paraId="41149482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D922790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 Внести в </w:t>
      </w:r>
      <w:hyperlink r:id="rId15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Положение</w:t>
        </w:r>
      </w:hyperlink>
      <w:r>
        <w:rPr>
          <w:rFonts w:ascii="Courier New" w:hAnsi="Courier New" w:cs="Courier New"/>
          <w:sz w:val="20"/>
          <w:szCs w:val="20"/>
        </w:rPr>
        <w:t xml:space="preserve"> "О деятельности ломбардов  на  территории  Кыр-</w:t>
      </w:r>
    </w:p>
    <w:p w14:paraId="7B04A9DB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гызской Республики", утвержденное </w:t>
      </w:r>
      <w:hyperlink r:id="rId16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Национально-</w:t>
      </w:r>
    </w:p>
    <w:p w14:paraId="7CF541FF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го банка Кыргызской Республики от 19 февраля 2003 года № 4/3 "О </w:t>
      </w:r>
      <w:hyperlink r:id="rId17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Положе-</w:t>
        </w:r>
      </w:hyperlink>
    </w:p>
    <w:p w14:paraId="67F1D530" w14:textId="77777777" w:rsidR="00520B95" w:rsidRDefault="00520B95">
      <w:hyperlink r:id="rId18" w:history="1">
        <w:r>
          <w:rPr>
            <w:rStyle w:val="a3"/>
            <w:rFonts w:ascii="Courier New" w:hAnsi="Courier New" w:cs="Courier New"/>
            <w:sz w:val="20"/>
            <w:szCs w:val="20"/>
          </w:rPr>
          <w:t>нии</w:t>
        </w:r>
      </w:hyperlink>
      <w:r>
        <w:rPr>
          <w:rFonts w:ascii="Courier New" w:hAnsi="Courier New" w:cs="Courier New"/>
          <w:sz w:val="20"/>
          <w:szCs w:val="20"/>
        </w:rPr>
        <w:t xml:space="preserve"> "О деятельности ломбардов на территории Кыргызской Республики", за-</w:t>
      </w:r>
    </w:p>
    <w:p w14:paraId="438C6E86" w14:textId="77777777" w:rsidR="00520B95" w:rsidRDefault="00520B95">
      <w:r>
        <w:rPr>
          <w:rFonts w:ascii="Courier New" w:hAnsi="Courier New" w:cs="Courier New"/>
          <w:sz w:val="20"/>
          <w:szCs w:val="20"/>
        </w:rPr>
        <w:t>регистрированное в Министерстве юстиции Кыргызской Республики 25  марта</w:t>
      </w:r>
    </w:p>
    <w:p w14:paraId="7D78ED95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2003 года,  </w:t>
      </w:r>
      <w:r>
        <w:rPr>
          <w:rFonts w:ascii="Courier New" w:hAnsi="Courier New" w:cs="Courier New"/>
          <w:sz w:val="20"/>
          <w:szCs w:val="20"/>
        </w:rPr>
        <w:t>регистрационный номер 36-03 (далее - Положение),  следующие</w:t>
      </w:r>
    </w:p>
    <w:p w14:paraId="233F6458" w14:textId="77777777" w:rsidR="00520B95" w:rsidRDefault="00520B95">
      <w:r>
        <w:rPr>
          <w:rFonts w:ascii="Courier New" w:hAnsi="Courier New" w:cs="Courier New"/>
          <w:sz w:val="20"/>
          <w:szCs w:val="20"/>
        </w:rPr>
        <w:t>изменения и дополнения:</w:t>
      </w:r>
    </w:p>
    <w:p w14:paraId="51F93725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1. Пункт  1.10 после слов "О залоге" дополнить словами "О противо-</w:t>
      </w:r>
    </w:p>
    <w:p w14:paraId="60C5629A" w14:textId="77777777" w:rsidR="00520B95" w:rsidRDefault="00520B95">
      <w:r>
        <w:rPr>
          <w:rFonts w:ascii="Courier New" w:hAnsi="Courier New" w:cs="Courier New"/>
          <w:sz w:val="20"/>
          <w:szCs w:val="20"/>
        </w:rPr>
        <w:t>действии финансированию терроризма и легализации  (отмыванию)  доходов,</w:t>
      </w:r>
    </w:p>
    <w:p w14:paraId="0F6497D3" w14:textId="77777777" w:rsidR="00520B95" w:rsidRDefault="00520B95">
      <w:r>
        <w:rPr>
          <w:rFonts w:ascii="Courier New" w:hAnsi="Courier New" w:cs="Courier New"/>
          <w:sz w:val="20"/>
          <w:szCs w:val="20"/>
        </w:rPr>
        <w:t>полученных преступным путем",".</w:t>
      </w:r>
    </w:p>
    <w:p w14:paraId="21212005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2. Пункт 6.2 дополнить двенадцатым и тринадцатым абзацами в следу-</w:t>
      </w:r>
    </w:p>
    <w:p w14:paraId="0ED6134C" w14:textId="77777777" w:rsidR="00520B95" w:rsidRDefault="00520B95">
      <w:r>
        <w:rPr>
          <w:rFonts w:ascii="Courier New" w:hAnsi="Courier New" w:cs="Courier New"/>
          <w:sz w:val="20"/>
          <w:szCs w:val="20"/>
        </w:rPr>
        <w:t>ющей редакции:</w:t>
      </w:r>
    </w:p>
    <w:p w14:paraId="45AEF5EB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"- фиксировать информацию об операциях с клиентами в  Журнале  ре-</w:t>
      </w:r>
    </w:p>
    <w:p w14:paraId="641D11C2" w14:textId="77777777" w:rsidR="00520B95" w:rsidRDefault="00520B95">
      <w:r>
        <w:rPr>
          <w:rFonts w:ascii="Courier New" w:hAnsi="Courier New" w:cs="Courier New"/>
          <w:sz w:val="20"/>
          <w:szCs w:val="20"/>
        </w:rPr>
        <w:t>гистрации  информации об операциях с клиентами (приложение 9а) и предс-</w:t>
      </w:r>
    </w:p>
    <w:p w14:paraId="4A3F3411" w14:textId="77777777" w:rsidR="00520B95" w:rsidRDefault="00520B95">
      <w:r>
        <w:rPr>
          <w:rFonts w:ascii="Courier New" w:hAnsi="Courier New" w:cs="Courier New"/>
          <w:sz w:val="20"/>
          <w:szCs w:val="20"/>
        </w:rPr>
        <w:t>тавлять информацию о подозрительных сделках и операциях,  а также сдел-</w:t>
      </w:r>
    </w:p>
    <w:p w14:paraId="75BD3BED" w14:textId="77777777" w:rsidR="00520B95" w:rsidRDefault="00520B95">
      <w:r>
        <w:rPr>
          <w:rFonts w:ascii="Courier New" w:hAnsi="Courier New" w:cs="Courier New"/>
          <w:sz w:val="20"/>
          <w:szCs w:val="20"/>
        </w:rPr>
        <w:t>ках и операциях с денежными средствами или иным имуществом, подпадающих</w:t>
      </w:r>
    </w:p>
    <w:p w14:paraId="77B0E56F" w14:textId="77777777" w:rsidR="00520B95" w:rsidRDefault="00520B95">
      <w:r>
        <w:rPr>
          <w:rFonts w:ascii="Courier New" w:hAnsi="Courier New" w:cs="Courier New"/>
          <w:sz w:val="20"/>
          <w:szCs w:val="20"/>
        </w:rPr>
        <w:t>под перечень критериев,  в соответствии с которыми  сделки  и  операции</w:t>
      </w:r>
    </w:p>
    <w:p w14:paraId="585EDAB8" w14:textId="77777777" w:rsidR="00520B95" w:rsidRDefault="00520B95">
      <w:r>
        <w:rPr>
          <w:rFonts w:ascii="Courier New" w:hAnsi="Courier New" w:cs="Courier New"/>
          <w:sz w:val="20"/>
          <w:szCs w:val="20"/>
        </w:rPr>
        <w:t>подлежат обязательному контролю, в уполномоченный государственный орган</w:t>
      </w:r>
    </w:p>
    <w:p w14:paraId="49F9A760" w14:textId="77777777" w:rsidR="00520B95" w:rsidRDefault="00520B95">
      <w:r>
        <w:rPr>
          <w:rFonts w:ascii="Courier New" w:hAnsi="Courier New" w:cs="Courier New"/>
          <w:sz w:val="20"/>
          <w:szCs w:val="20"/>
        </w:rPr>
        <w:t>в сфере противодействия финансированию терроризма и легализации  (отмы-</w:t>
      </w:r>
    </w:p>
    <w:p w14:paraId="0996E23F" w14:textId="77777777" w:rsidR="00520B95" w:rsidRDefault="00520B95">
      <w:r>
        <w:rPr>
          <w:rFonts w:ascii="Courier New" w:hAnsi="Courier New" w:cs="Courier New"/>
          <w:sz w:val="20"/>
          <w:szCs w:val="20"/>
        </w:rPr>
        <w:t>ванию) доходов,  полученных преступным путем в сроки и порядке, предус-</w:t>
      </w:r>
    </w:p>
    <w:p w14:paraId="7C725297" w14:textId="77777777" w:rsidR="00520B95" w:rsidRDefault="00520B95">
      <w:r>
        <w:rPr>
          <w:rFonts w:ascii="Courier New" w:hAnsi="Courier New" w:cs="Courier New"/>
          <w:sz w:val="20"/>
          <w:szCs w:val="20"/>
        </w:rPr>
        <w:t>мотренные законодательством Кыргызской Республики.  Хранить информацию,</w:t>
      </w:r>
    </w:p>
    <w:p w14:paraId="48D7648A" w14:textId="77777777" w:rsidR="00520B95" w:rsidRDefault="00520B95">
      <w:r>
        <w:rPr>
          <w:rFonts w:ascii="Courier New" w:hAnsi="Courier New" w:cs="Courier New"/>
          <w:sz w:val="20"/>
          <w:szCs w:val="20"/>
        </w:rPr>
        <w:t>указанную в данном подпункте не менее пяти лет;</w:t>
      </w:r>
    </w:p>
    <w:p w14:paraId="0A38DB60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- обеспечить обучение сотрудников по вопросам противодействия  фи-</w:t>
      </w:r>
    </w:p>
    <w:p w14:paraId="4244B22A" w14:textId="77777777" w:rsidR="00520B95" w:rsidRDefault="00520B95">
      <w:r>
        <w:rPr>
          <w:rFonts w:ascii="Courier New" w:hAnsi="Courier New" w:cs="Courier New"/>
          <w:sz w:val="20"/>
          <w:szCs w:val="20"/>
        </w:rPr>
        <w:t>нансированию  терроризма и легализации (отмыванию) доходов,  полученных</w:t>
      </w:r>
    </w:p>
    <w:p w14:paraId="6073C940" w14:textId="77777777" w:rsidR="00520B95" w:rsidRDefault="00520B95">
      <w:r>
        <w:rPr>
          <w:rFonts w:ascii="Courier New" w:hAnsi="Courier New" w:cs="Courier New"/>
          <w:sz w:val="20"/>
          <w:szCs w:val="20"/>
        </w:rPr>
        <w:t>преступным путем".</w:t>
      </w:r>
    </w:p>
    <w:p w14:paraId="54FC8DD7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3. Дополнить Положение пунктом 6.4 в следующей редакции:</w:t>
      </w:r>
    </w:p>
    <w:p w14:paraId="77DA5907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"6.4. На одного из  сотрудников  ломбарда  должны  быть  возложены</w:t>
      </w:r>
    </w:p>
    <w:p w14:paraId="0E965F47" w14:textId="77777777" w:rsidR="00520B95" w:rsidRDefault="00520B95">
      <w:r>
        <w:rPr>
          <w:rFonts w:ascii="Courier New" w:hAnsi="Courier New" w:cs="Courier New"/>
          <w:sz w:val="20"/>
          <w:szCs w:val="20"/>
        </w:rPr>
        <w:t>функции по соблюдению требований Закона Кыргызской Республики "О проти-</w:t>
      </w:r>
    </w:p>
    <w:p w14:paraId="39D1D27A" w14:textId="77777777" w:rsidR="00520B95" w:rsidRDefault="00520B95">
      <w:r>
        <w:rPr>
          <w:rFonts w:ascii="Courier New" w:hAnsi="Courier New" w:cs="Courier New"/>
          <w:sz w:val="20"/>
          <w:szCs w:val="20"/>
        </w:rPr>
        <w:t>водействии финансированию терроризма и легализации (отмыванию) доходов,</w:t>
      </w:r>
    </w:p>
    <w:p w14:paraId="41846830" w14:textId="77777777" w:rsidR="00520B95" w:rsidRDefault="00520B95">
      <w:r>
        <w:rPr>
          <w:rFonts w:ascii="Courier New" w:hAnsi="Courier New" w:cs="Courier New"/>
          <w:sz w:val="20"/>
          <w:szCs w:val="20"/>
        </w:rPr>
        <w:t>полученных  преступным  путем",  что должно быть оформлено в письменной</w:t>
      </w:r>
    </w:p>
    <w:p w14:paraId="0F9DD96D" w14:textId="77777777" w:rsidR="00520B95" w:rsidRDefault="00520B95">
      <w:r>
        <w:rPr>
          <w:rFonts w:ascii="Courier New" w:hAnsi="Courier New" w:cs="Courier New"/>
          <w:sz w:val="20"/>
          <w:szCs w:val="20"/>
        </w:rPr>
        <w:t>форме".</w:t>
      </w:r>
    </w:p>
    <w:p w14:paraId="35AAD1DC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4. Пункт 7.2 дополнить четвертым абзацем в следующей редакции:</w:t>
      </w:r>
    </w:p>
    <w:p w14:paraId="7541C5A7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"- зарегистрировать сделку в  Журнале  регистрации  информации  об</w:t>
      </w:r>
    </w:p>
    <w:p w14:paraId="7748849C" w14:textId="77777777" w:rsidR="00520B95" w:rsidRDefault="00520B95">
      <w:r>
        <w:rPr>
          <w:rFonts w:ascii="Courier New" w:hAnsi="Courier New" w:cs="Courier New"/>
          <w:sz w:val="20"/>
          <w:szCs w:val="20"/>
        </w:rPr>
        <w:t>операциях с клиентами;".</w:t>
      </w:r>
    </w:p>
    <w:p w14:paraId="34145912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5. Четвертый,  пятый и шестой абзацы  пункта  7.2.  соответственно</w:t>
      </w:r>
    </w:p>
    <w:p w14:paraId="0BA9DFE2" w14:textId="77777777" w:rsidR="00520B95" w:rsidRDefault="00520B95">
      <w:r>
        <w:rPr>
          <w:rFonts w:ascii="Courier New" w:hAnsi="Courier New" w:cs="Courier New"/>
          <w:sz w:val="20"/>
          <w:szCs w:val="20"/>
        </w:rPr>
        <w:t>считать пятым, шестым и седьмым абзацами.</w:t>
      </w:r>
    </w:p>
    <w:p w14:paraId="0EFE9A80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6. Пункт 9.5 дополнить подпунктом 10 в следующей редакции:</w:t>
      </w:r>
    </w:p>
    <w:p w14:paraId="5879D938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"10) в  случае нарушения законодательства Кыргызской Республики по</w:t>
      </w:r>
    </w:p>
    <w:p w14:paraId="558F2670" w14:textId="77777777" w:rsidR="00520B95" w:rsidRDefault="00520B95">
      <w:r>
        <w:rPr>
          <w:rFonts w:ascii="Courier New" w:hAnsi="Courier New" w:cs="Courier New"/>
          <w:sz w:val="20"/>
          <w:szCs w:val="20"/>
        </w:rPr>
        <w:t>противодействию финансированию терроризма и легализации (отмыванию) до-</w:t>
      </w:r>
    </w:p>
    <w:p w14:paraId="6FC28282" w14:textId="77777777" w:rsidR="00520B95" w:rsidRDefault="00520B95">
      <w:r>
        <w:rPr>
          <w:rFonts w:ascii="Courier New" w:hAnsi="Courier New" w:cs="Courier New"/>
          <w:sz w:val="20"/>
          <w:szCs w:val="20"/>
        </w:rPr>
        <w:t>ходов, полученных преступным путем".</w:t>
      </w:r>
    </w:p>
    <w:p w14:paraId="14159DAE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7. Подпункт 10 пункта 9.5. соответственно считать подпунктом 11.</w:t>
      </w:r>
    </w:p>
    <w:p w14:paraId="1C4ED7C8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8. В четвертом абзаце пункта 2.2. Приложения 2 слово "дополнитель-</w:t>
      </w:r>
    </w:p>
    <w:p w14:paraId="17B8D6A5" w14:textId="77777777" w:rsidR="00520B95" w:rsidRDefault="00520B95">
      <w:r>
        <w:rPr>
          <w:rFonts w:ascii="Courier New" w:hAnsi="Courier New" w:cs="Courier New"/>
          <w:sz w:val="20"/>
          <w:szCs w:val="20"/>
        </w:rPr>
        <w:t>ной" исключить.</w:t>
      </w:r>
    </w:p>
    <w:p w14:paraId="290F3A41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9. В пункте 3.6.  Приложения 2 слова "материальных",  "поступление</w:t>
      </w:r>
    </w:p>
    <w:p w14:paraId="483A9FF0" w14:textId="77777777" w:rsidR="00520B95" w:rsidRDefault="00520B95">
      <w:r>
        <w:rPr>
          <w:rFonts w:ascii="Courier New" w:hAnsi="Courier New" w:cs="Courier New"/>
          <w:sz w:val="20"/>
          <w:szCs w:val="20"/>
        </w:rPr>
        <w:t>средств от производственной деятельности Ломбарда;",  "валютных поступ-</w:t>
      </w:r>
    </w:p>
    <w:p w14:paraId="0C16893E" w14:textId="77777777" w:rsidR="00520B95" w:rsidRDefault="00520B95">
      <w:r>
        <w:rPr>
          <w:rFonts w:ascii="Courier New" w:hAnsi="Courier New" w:cs="Courier New"/>
          <w:sz w:val="20"/>
          <w:szCs w:val="20"/>
        </w:rPr>
        <w:t>лений от внешнеэкономической деятельности;", "доходов от ценных бумаг;"</w:t>
      </w:r>
    </w:p>
    <w:p w14:paraId="579BB4D6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и </w:t>
      </w:r>
      <w:r>
        <w:rPr>
          <w:rFonts w:ascii="Courier New" w:hAnsi="Courier New" w:cs="Courier New"/>
          <w:sz w:val="20"/>
          <w:szCs w:val="20"/>
        </w:rPr>
        <w:t>"кредитов и ссуд банков" исключить.</w:t>
      </w:r>
    </w:p>
    <w:p w14:paraId="0B75611E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10. Дополнить Положение приложением 9а следующего содержания:</w:t>
      </w:r>
    </w:p>
    <w:p w14:paraId="311B7A8A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                                       "Приложение 9а</w:t>
      </w:r>
    </w:p>
    <w:p w14:paraId="0638D448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D3480F5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            </w:t>
      </w:r>
      <w:r>
        <w:rPr>
          <w:rFonts w:ascii="Courier New" w:hAnsi="Courier New" w:cs="Courier New"/>
          <w:sz w:val="20"/>
          <w:szCs w:val="20"/>
        </w:rPr>
        <w:t>Кардарлар менен жургузулгон операциялар</w:t>
      </w:r>
    </w:p>
    <w:p w14:paraId="724416AF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 жонундо маалыматты каттоо</w:t>
      </w:r>
    </w:p>
    <w:p w14:paraId="3927360E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 ЖУРНАЛЫ</w:t>
      </w:r>
    </w:p>
    <w:p w14:paraId="305181F1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1F2BFA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                     ЖУРНАЛ</w:t>
      </w:r>
    </w:p>
    <w:p w14:paraId="18AE95D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  регистрации информации об операциях с клиентами</w:t>
      </w:r>
    </w:p>
    <w:p w14:paraId="7CB68FAC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02B2B964" w14:textId="77777777" w:rsidR="00520B95" w:rsidRDefault="00520B95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1D7EE734" w14:textId="77777777" w:rsidR="00520B95" w:rsidRDefault="00520B95">
      <w:r>
        <w:rPr>
          <w:rFonts w:ascii="Courier New" w:hAnsi="Courier New" w:cs="Courier New"/>
          <w:sz w:val="20"/>
          <w:szCs w:val="20"/>
        </w:rPr>
        <w:t>|Операция|Операциянын|Операция-|Кардар-|Паспорт |   Жеке   |   Жеке   |</w:t>
      </w:r>
    </w:p>
    <w:p w14:paraId="28788060" w14:textId="77777777" w:rsidR="00520B95" w:rsidRDefault="00520B95">
      <w:r>
        <w:rPr>
          <w:rFonts w:ascii="Courier New" w:hAnsi="Courier New" w:cs="Courier New"/>
          <w:sz w:val="20"/>
          <w:szCs w:val="20"/>
        </w:rPr>
        <w:t>| жургу- |туру(1)/Вид|   нын   |  дын  |номери, |  адамдын |  адамдын |</w:t>
      </w:r>
    </w:p>
    <w:p w14:paraId="31E19C1F" w14:textId="77777777" w:rsidR="00520B95" w:rsidRDefault="00520B95">
      <w:r>
        <w:rPr>
          <w:rFonts w:ascii="Courier New" w:hAnsi="Courier New" w:cs="Courier New"/>
          <w:sz w:val="20"/>
          <w:szCs w:val="20"/>
        </w:rPr>
        <w:t>| зулгон |операции(1)|  сумма- |аты-жо-|берилген|  жашаган |орун алган|</w:t>
      </w:r>
    </w:p>
    <w:p w14:paraId="372F2269" w14:textId="77777777" w:rsidR="00520B95" w:rsidRDefault="00520B95">
      <w:r>
        <w:rPr>
          <w:rFonts w:ascii="Courier New" w:hAnsi="Courier New" w:cs="Courier New"/>
          <w:sz w:val="20"/>
          <w:szCs w:val="20"/>
        </w:rPr>
        <w:t>|кун/Дата|           |сы/Сумма |ну/ФИО |куну/Но-|дареги/Ад-|  жеринин |</w:t>
      </w:r>
    </w:p>
    <w:p w14:paraId="2647E51F" w14:textId="77777777" w:rsidR="00520B95" w:rsidRDefault="00520B95">
      <w:r>
        <w:rPr>
          <w:rFonts w:ascii="Courier New" w:hAnsi="Courier New" w:cs="Courier New"/>
          <w:sz w:val="20"/>
          <w:szCs w:val="20"/>
        </w:rPr>
        <w:t>|соверше-|           |операции |клиента|  мер   |рес места |дареги/Ад-|</w:t>
      </w:r>
    </w:p>
    <w:p w14:paraId="2F2D9AF9" w14:textId="77777777" w:rsidR="00520B95" w:rsidRDefault="00520B95">
      <w:r>
        <w:rPr>
          <w:rFonts w:ascii="Courier New" w:hAnsi="Courier New" w:cs="Courier New"/>
          <w:sz w:val="20"/>
          <w:szCs w:val="20"/>
        </w:rPr>
        <w:t>|   ния  |           |         |       | паспор-|жительства|рес места |</w:t>
      </w:r>
    </w:p>
    <w:p w14:paraId="039F0B97" w14:textId="77777777" w:rsidR="00520B95" w:rsidRDefault="00520B95">
      <w:r>
        <w:rPr>
          <w:rFonts w:ascii="Courier New" w:hAnsi="Courier New" w:cs="Courier New"/>
          <w:sz w:val="20"/>
          <w:szCs w:val="20"/>
        </w:rPr>
        <w:t>|операции|           |         |       |   та,  | физичес- |пребывания|</w:t>
      </w:r>
    </w:p>
    <w:p w14:paraId="078C5E20" w14:textId="77777777" w:rsidR="00520B95" w:rsidRDefault="00520B95">
      <w:r>
        <w:rPr>
          <w:rFonts w:ascii="Courier New" w:hAnsi="Courier New" w:cs="Courier New"/>
          <w:sz w:val="20"/>
          <w:szCs w:val="20"/>
        </w:rPr>
        <w:t>|        |           |         |       |  дата  |кого лица | физичес- |</w:t>
      </w:r>
    </w:p>
    <w:p w14:paraId="2F03A2EE" w14:textId="77777777" w:rsidR="00520B95" w:rsidRDefault="00520B95">
      <w:r>
        <w:rPr>
          <w:rFonts w:ascii="Courier New" w:hAnsi="Courier New" w:cs="Courier New"/>
          <w:sz w:val="20"/>
          <w:szCs w:val="20"/>
        </w:rPr>
        <w:t>|        |           |         |       | выдачи |          |кого лица |</w:t>
      </w:r>
    </w:p>
    <w:p w14:paraId="398E4BDE" w14:textId="77777777" w:rsidR="00520B95" w:rsidRDefault="00520B95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23016176" w14:textId="77777777" w:rsidR="00520B95" w:rsidRDefault="00520B95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0704AF3B" w14:textId="77777777" w:rsidR="00520B95" w:rsidRDefault="00520B95">
      <w:r>
        <w:rPr>
          <w:rFonts w:ascii="Courier New" w:hAnsi="Courier New" w:cs="Courier New"/>
          <w:sz w:val="20"/>
          <w:szCs w:val="20"/>
        </w:rPr>
        <w:t>|--------|-----------|---------|-------|--------|----------|----------|</w:t>
      </w:r>
    </w:p>
    <w:p w14:paraId="59C32939" w14:textId="77777777" w:rsidR="00520B95" w:rsidRDefault="00520B95">
      <w:r>
        <w:rPr>
          <w:rFonts w:ascii="Courier New" w:hAnsi="Courier New" w:cs="Courier New"/>
          <w:sz w:val="20"/>
          <w:szCs w:val="20"/>
        </w:rPr>
        <w:t>-----------------------------------------------------------------------</w:t>
      </w:r>
    </w:p>
    <w:p w14:paraId="2F1151CA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467B834E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Ломбарддын жооптуу кызматкеринин колтамгасы/</w:t>
      </w:r>
    </w:p>
    <w:p w14:paraId="0B6927C6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Подпись ответственного работника ломбарда         ________________</w:t>
      </w:r>
    </w:p>
    <w:p w14:paraId="5C2781A3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72A53895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Ломбарддын жетекчисинин колтамгасы/</w:t>
      </w:r>
    </w:p>
    <w:p w14:paraId="47789B53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Подпись руководителя ломбарда                     ________________</w:t>
      </w:r>
    </w:p>
    <w:p w14:paraId="78EB87E8" w14:textId="77777777" w:rsidR="00520B95" w:rsidRDefault="00520B95">
      <w:r>
        <w:rPr>
          <w:rFonts w:ascii="Courier New" w:hAnsi="Courier New" w:cs="Courier New"/>
          <w:sz w:val="20"/>
          <w:szCs w:val="20"/>
        </w:rPr>
        <w:t> </w:t>
      </w:r>
    </w:p>
    <w:p w14:paraId="7EC9B76E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 Эскертуу/Примечание:</w:t>
      </w:r>
    </w:p>
    <w:p w14:paraId="1B8EE362" w14:textId="77777777" w:rsidR="00520B95" w:rsidRDefault="00520B95">
      <w:r>
        <w:rPr>
          <w:rFonts w:ascii="Courier New" w:hAnsi="Courier New" w:cs="Courier New"/>
          <w:sz w:val="20"/>
          <w:szCs w:val="20"/>
        </w:rPr>
        <w:t xml:space="preserve">     (1) </w:t>
      </w:r>
      <w:r>
        <w:rPr>
          <w:rFonts w:ascii="Courier New" w:hAnsi="Courier New" w:cs="Courier New"/>
          <w:sz w:val="20"/>
          <w:szCs w:val="20"/>
        </w:rPr>
        <w:t>- операциянын туру: кредит алуу же куроону сатып алуу/</w:t>
      </w:r>
    </w:p>
    <w:p w14:paraId="53B5FA25" w14:textId="77777777" w:rsidR="00520B95" w:rsidRDefault="00520B95">
      <w:r>
        <w:rPr>
          <w:rFonts w:ascii="Courier New" w:hAnsi="Courier New" w:cs="Courier New"/>
          <w:sz w:val="20"/>
          <w:szCs w:val="20"/>
        </w:rPr>
        <w:t>           вид операции: получение кредита или выкуп залога".</w:t>
      </w:r>
    </w:p>
    <w:p w14:paraId="074A4B97" w14:textId="77777777" w:rsidR="00520B95" w:rsidRDefault="00520B9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95"/>
    <w:rsid w:val="0052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176F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30780" TargetMode="External"/><Relationship Id="rId18" Type="http://schemas.openxmlformats.org/officeDocument/2006/relationships/hyperlink" Target="https://cbd.minjust.gov.kg/307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671" TargetMode="External"/><Relationship Id="rId17" Type="http://schemas.openxmlformats.org/officeDocument/2006/relationships/hyperlink" Target="https://cbd.minjust.gov.kg/3078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78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781" TargetMode="External"/><Relationship Id="rId11" Type="http://schemas.openxmlformats.org/officeDocument/2006/relationships/hyperlink" Target="https://cbd.minjust.gov.kg/30781" TargetMode="External"/><Relationship Id="rId5" Type="http://schemas.openxmlformats.org/officeDocument/2006/relationships/hyperlink" Target="https://cbd.minjust.gov.kg/30780" TargetMode="External"/><Relationship Id="rId15" Type="http://schemas.openxmlformats.org/officeDocument/2006/relationships/hyperlink" Target="https://cbd.minjust.gov.kg/30781" TargetMode="External"/><Relationship Id="rId10" Type="http://schemas.openxmlformats.org/officeDocument/2006/relationships/hyperlink" Target="https://cbd.minjust.gov.kg/30780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cbd.minjust.gov.kg/301253" TargetMode="External"/><Relationship Id="rId9" Type="http://schemas.openxmlformats.org/officeDocument/2006/relationships/hyperlink" Target="https://cbd.minjust.gov.kg/300671" TargetMode="External"/><Relationship Id="rId14" Type="http://schemas.openxmlformats.org/officeDocument/2006/relationships/hyperlink" Target="https://cbd.minjust.gov.kg/30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1283</Words>
  <Characters>7316</Characters>
  <Application>Microsoft Office Word</Application>
  <DocSecurity>0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