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3F5EB" w14:textId="77777777" w:rsidR="00415CBB" w:rsidRDefault="00415CBB">
      <w:pPr>
        <w:pStyle w:val="HTML"/>
        <w:ind w:left="2748"/>
      </w:pPr>
      <w:r>
        <w:t>УТРАТИЛО СИЛУ</w:t>
      </w:r>
    </w:p>
    <w:p w14:paraId="294E0FD0" w14:textId="77777777" w:rsidR="00415CBB" w:rsidRDefault="00415CBB">
      <w:pPr>
        <w:pStyle w:val="HTML"/>
      </w:pPr>
      <w:r>
        <w:t xml:space="preserve">в соответствии с </w:t>
      </w:r>
      <w:hyperlink r:id="rId4" w:history="1">
        <w:r>
          <w:rPr>
            <w:rStyle w:val="a3"/>
          </w:rPr>
          <w:t>постановлением</w:t>
        </w:r>
      </w:hyperlink>
      <w:r>
        <w:t xml:space="preserve"> Правления Нацбанка КР</w:t>
      </w:r>
    </w:p>
    <w:p w14:paraId="32C1776E" w14:textId="77777777" w:rsidR="00415CBB" w:rsidRDefault="00415CBB">
      <w:pPr>
        <w:pStyle w:val="HTML"/>
        <w:ind w:left="1832"/>
      </w:pPr>
      <w:r>
        <w:t>от 28 декабря 2010 года № 95/4</w:t>
      </w:r>
    </w:p>
    <w:p w14:paraId="430F7AC5" w14:textId="77777777" w:rsidR="00415CBB" w:rsidRDefault="00415CBB">
      <w:pPr>
        <w:pStyle w:val="HTML"/>
      </w:pPr>
      <w:r>
        <w:t> </w:t>
      </w:r>
    </w:p>
    <w:p w14:paraId="43E5C02B" w14:textId="77777777" w:rsidR="00415CBB" w:rsidRDefault="00415CBB">
      <w:pPr>
        <w:pStyle w:val="HTML"/>
      </w:pPr>
      <w:r>
        <w:t xml:space="preserve">Зарегистрировано в Министерстве юстиции Кыргызской Республики </w:t>
      </w:r>
    </w:p>
    <w:p w14:paraId="6009FAF9" w14:textId="77777777" w:rsidR="00415CBB" w:rsidRDefault="00415CBB">
      <w:pPr>
        <w:pStyle w:val="HTML"/>
      </w:pPr>
      <w:r>
        <w:t>9 апреля  2001 года. Регистрационный номер 59</w:t>
      </w:r>
    </w:p>
    <w:p w14:paraId="79EE1BFD" w14:textId="77777777" w:rsidR="00415CBB" w:rsidRDefault="00415CBB">
      <w:pPr>
        <w:pStyle w:val="HTML"/>
      </w:pPr>
      <w:r>
        <w:t> </w:t>
      </w:r>
    </w:p>
    <w:p w14:paraId="3EB4AA94" w14:textId="77777777" w:rsidR="00415CBB" w:rsidRDefault="00415CBB">
      <w:pPr>
        <w:pStyle w:val="HTML"/>
      </w:pPr>
      <w:r>
        <w:t>                              Утверждена</w:t>
      </w:r>
    </w:p>
    <w:p w14:paraId="3400B85F" w14:textId="77777777" w:rsidR="00415CBB" w:rsidRDefault="00415CBB">
      <w:pPr>
        <w:pStyle w:val="HTML"/>
      </w:pPr>
      <w:r>
        <w:t xml:space="preserve">                       </w:t>
      </w:r>
      <w:hyperlink r:id="rId5" w:history="1">
        <w:r>
          <w:rPr>
            <w:rStyle w:val="a3"/>
          </w:rPr>
          <w:t>постановлением</w:t>
        </w:r>
      </w:hyperlink>
      <w:r>
        <w:t xml:space="preserve"> Правления</w:t>
      </w:r>
    </w:p>
    <w:p w14:paraId="1AADEEBA" w14:textId="77777777" w:rsidR="00415CBB" w:rsidRDefault="00415CBB">
      <w:pPr>
        <w:pStyle w:val="HTML"/>
      </w:pPr>
      <w:r>
        <w:t>                          Национального банка</w:t>
      </w:r>
    </w:p>
    <w:p w14:paraId="1DAC23B9" w14:textId="77777777" w:rsidR="00415CBB" w:rsidRDefault="00415CBB">
      <w:pPr>
        <w:pStyle w:val="HTML"/>
      </w:pPr>
      <w:r>
        <w:t>                         Кыргызской Республики</w:t>
      </w:r>
    </w:p>
    <w:p w14:paraId="6FE334FD" w14:textId="77777777" w:rsidR="00415CBB" w:rsidRDefault="00415CBB">
      <w:pPr>
        <w:pStyle w:val="HTML"/>
      </w:pPr>
      <w:r>
        <w:t>                      от 20 марта 2001 года № 6/9</w:t>
      </w:r>
    </w:p>
    <w:p w14:paraId="7A74C45E" w14:textId="77777777" w:rsidR="00415CBB" w:rsidRDefault="00415CBB">
      <w:pPr>
        <w:pStyle w:val="HTML"/>
      </w:pPr>
      <w:r>
        <w:t> </w:t>
      </w:r>
    </w:p>
    <w:p w14:paraId="6C9E5118" w14:textId="77777777" w:rsidR="00415CBB" w:rsidRDefault="00415CBB">
      <w:pPr>
        <w:pStyle w:val="HTML"/>
      </w:pPr>
      <w:r>
        <w:t>                              ИНСТРУКЦИЯ</w:t>
      </w:r>
    </w:p>
    <w:p w14:paraId="1099E4CE" w14:textId="77777777" w:rsidR="00415CBB" w:rsidRDefault="00415CBB">
      <w:pPr>
        <w:pStyle w:val="HTML"/>
      </w:pPr>
      <w:r>
        <w:t>                 по работе с сомнительными банкнотами</w:t>
      </w:r>
    </w:p>
    <w:p w14:paraId="7AEB79A4" w14:textId="77777777" w:rsidR="00415CBB" w:rsidRDefault="00415CBB">
      <w:pPr>
        <w:pStyle w:val="HTML"/>
      </w:pPr>
      <w:r>
        <w:t>                          национальной валюты</w:t>
      </w:r>
    </w:p>
    <w:p w14:paraId="36A67B5F" w14:textId="77777777" w:rsidR="00415CBB" w:rsidRDefault="00415CBB">
      <w:pPr>
        <w:pStyle w:val="HTML"/>
      </w:pPr>
      <w:r>
        <w:t> </w:t>
      </w:r>
    </w:p>
    <w:p w14:paraId="2BD7A97B" w14:textId="77777777" w:rsidR="00415CBB" w:rsidRDefault="00415CBB">
      <w:pPr>
        <w:pStyle w:val="HTML"/>
      </w:pPr>
      <w:r>
        <w:t>                                Глава 1</w:t>
      </w:r>
    </w:p>
    <w:p w14:paraId="0B8D8F7B" w14:textId="77777777" w:rsidR="00415CBB" w:rsidRDefault="00415CBB">
      <w:pPr>
        <w:pStyle w:val="HTML"/>
      </w:pPr>
      <w:r>
        <w:t>                            Общие положения</w:t>
      </w:r>
    </w:p>
    <w:p w14:paraId="50C61336" w14:textId="77777777" w:rsidR="00415CBB" w:rsidRDefault="00415CBB">
      <w:pPr>
        <w:pStyle w:val="HTML"/>
      </w:pPr>
      <w:r>
        <w:t> </w:t>
      </w:r>
    </w:p>
    <w:p w14:paraId="59DBDAED" w14:textId="77777777" w:rsidR="00415CBB" w:rsidRDefault="00415CBB">
      <w:pPr>
        <w:pStyle w:val="HTML"/>
      </w:pPr>
      <w:r>
        <w:t>    1.1.  Настоящая  Инструкция определяет  основные  цели,  задачи  и</w:t>
      </w:r>
    </w:p>
    <w:p w14:paraId="626AADE8" w14:textId="77777777" w:rsidR="00415CBB" w:rsidRDefault="00415CBB">
      <w:pPr>
        <w:pStyle w:val="HTML"/>
      </w:pPr>
      <w:r>
        <w:t>порядок  действия кассиров банковских учреждений,  ломбардов, обменных</w:t>
      </w:r>
    </w:p>
    <w:p w14:paraId="319E8821" w14:textId="77777777" w:rsidR="00415CBB" w:rsidRDefault="00415CBB">
      <w:pPr>
        <w:pStyle w:val="HTML"/>
      </w:pPr>
      <w:r>
        <w:t>пунктов  и обменных бюро (далее по тексту - кредитные учреждения)  при</w:t>
      </w:r>
    </w:p>
    <w:p w14:paraId="29D93494" w14:textId="77777777" w:rsidR="00415CBB" w:rsidRDefault="00415CBB">
      <w:pPr>
        <w:pStyle w:val="HTML"/>
      </w:pPr>
      <w:r>
        <w:t>обнаружении  сомнительных  банкнот  национальной  валюты   (далее   по</w:t>
      </w:r>
    </w:p>
    <w:p w14:paraId="0CC2DC66" w14:textId="77777777" w:rsidR="00415CBB" w:rsidRDefault="00415CBB">
      <w:pPr>
        <w:pStyle w:val="HTML"/>
      </w:pPr>
      <w:r>
        <w:t>тексту   сомнительные банкноты) во время проведения  расчетно-кассовых</w:t>
      </w:r>
    </w:p>
    <w:p w14:paraId="2A8DE53C" w14:textId="77777777" w:rsidR="00415CBB" w:rsidRDefault="00415CBB">
      <w:pPr>
        <w:pStyle w:val="HTML"/>
      </w:pPr>
      <w:r>
        <w:t>операций  с физическими и юридическими лицами на территории Кыргызской</w:t>
      </w:r>
    </w:p>
    <w:p w14:paraId="20A000C5" w14:textId="77777777" w:rsidR="00415CBB" w:rsidRDefault="00415CBB">
      <w:pPr>
        <w:pStyle w:val="HTML"/>
      </w:pPr>
      <w:r>
        <w:t>Республики.</w:t>
      </w:r>
    </w:p>
    <w:p w14:paraId="354A5478" w14:textId="77777777" w:rsidR="00415CBB" w:rsidRDefault="00415CBB">
      <w:pPr>
        <w:pStyle w:val="HTML"/>
      </w:pPr>
      <w:r>
        <w:t>    1.2. В  соответствии  с настоящей Инструкцией действия сотрудников</w:t>
      </w:r>
    </w:p>
    <w:p w14:paraId="7F973D55" w14:textId="77777777" w:rsidR="00415CBB" w:rsidRDefault="00415CBB">
      <w:pPr>
        <w:pStyle w:val="HTML"/>
      </w:pPr>
      <w:r>
        <w:t>кредитных   учреждений   должны   быть    направлены    на    создание</w:t>
      </w:r>
    </w:p>
    <w:p w14:paraId="6818D97E" w14:textId="77777777" w:rsidR="00415CBB" w:rsidRDefault="00415CBB">
      <w:pPr>
        <w:pStyle w:val="HTML"/>
      </w:pPr>
      <w:r>
        <w:t>эффективной системы  защиты  налично-денежного  обращения   Кыргызской</w:t>
      </w:r>
    </w:p>
    <w:p w14:paraId="1C5C9B1B" w14:textId="77777777" w:rsidR="00415CBB" w:rsidRDefault="00415CBB">
      <w:pPr>
        <w:pStyle w:val="HTML"/>
      </w:pPr>
      <w:r>
        <w:t>Республики от фальшивомонетничества,  осуществление эффективных мер по</w:t>
      </w:r>
    </w:p>
    <w:p w14:paraId="27B7169A" w14:textId="77777777" w:rsidR="00415CBB" w:rsidRDefault="00415CBB">
      <w:pPr>
        <w:pStyle w:val="HTML"/>
      </w:pPr>
      <w:r>
        <w:t>выявлению   поддельных   банкнот  и  предотвращение   их   дальнейшего</w:t>
      </w:r>
    </w:p>
    <w:p w14:paraId="35EAE9D6" w14:textId="77777777" w:rsidR="00415CBB" w:rsidRDefault="00415CBB">
      <w:pPr>
        <w:pStyle w:val="HTML"/>
      </w:pPr>
      <w:r>
        <w:t>распространения.</w:t>
      </w:r>
    </w:p>
    <w:p w14:paraId="1019930F" w14:textId="77777777" w:rsidR="00415CBB" w:rsidRDefault="00415CBB">
      <w:pPr>
        <w:pStyle w:val="HTML"/>
      </w:pPr>
      <w:r>
        <w:t>    1.3. Сомнительными считаются банкноты,  дизайн и защитные элементы</w:t>
      </w:r>
    </w:p>
    <w:p w14:paraId="402B5189" w14:textId="77777777" w:rsidR="00415CBB" w:rsidRDefault="00415CBB">
      <w:pPr>
        <w:pStyle w:val="HTML"/>
      </w:pPr>
      <w:r>
        <w:t>которых не соответствуют дизайну и защитным элементам образцов "УЛГУ".</w:t>
      </w:r>
    </w:p>
    <w:p w14:paraId="58E3B941" w14:textId="77777777" w:rsidR="00415CBB" w:rsidRDefault="00415CBB">
      <w:pPr>
        <w:pStyle w:val="HTML"/>
      </w:pPr>
      <w:r>
        <w:t>    1.4.   Сомнительные  банкноты  признаются  поддельными,   если   в</w:t>
      </w:r>
    </w:p>
    <w:p w14:paraId="3346CD34" w14:textId="77777777" w:rsidR="00415CBB" w:rsidRDefault="00415CBB">
      <w:pPr>
        <w:pStyle w:val="HTML"/>
      </w:pPr>
      <w:r>
        <w:t>результате   экспертизы установлено,  что их технические  спецификации</w:t>
      </w:r>
    </w:p>
    <w:p w14:paraId="3E3B0E85" w14:textId="77777777" w:rsidR="00415CBB" w:rsidRDefault="00415CBB">
      <w:pPr>
        <w:pStyle w:val="HTML"/>
      </w:pPr>
      <w:r>
        <w:t>не соответствуют техническим спецификациям подлинных банкнот.</w:t>
      </w:r>
    </w:p>
    <w:p w14:paraId="7AA8DADB" w14:textId="77777777" w:rsidR="00415CBB" w:rsidRDefault="00415CBB">
      <w:pPr>
        <w:pStyle w:val="HTML"/>
      </w:pPr>
      <w:r>
        <w:t>    1.5.  Экспертиза   сомнительных  банкнот  проводится  Национальным</w:t>
      </w:r>
    </w:p>
    <w:p w14:paraId="3AE0FBE5" w14:textId="77777777" w:rsidR="00415CBB" w:rsidRDefault="00415CBB">
      <w:pPr>
        <w:pStyle w:val="HTML"/>
      </w:pPr>
      <w:r>
        <w:t>банком  Кыргызской  Республики (далее по  тексту  -  НБКР),  плата  за</w:t>
      </w:r>
    </w:p>
    <w:p w14:paraId="642C4F3D" w14:textId="77777777" w:rsidR="00415CBB" w:rsidRDefault="00415CBB">
      <w:pPr>
        <w:pStyle w:val="HTML"/>
      </w:pPr>
      <w:r>
        <w:t>проведение экспертизы сомнительных банкнот не взимается.</w:t>
      </w:r>
    </w:p>
    <w:p w14:paraId="12E8C934" w14:textId="77777777" w:rsidR="00415CBB" w:rsidRDefault="00415CBB">
      <w:pPr>
        <w:pStyle w:val="HTML"/>
      </w:pPr>
      <w:r>
        <w:t>    1.6. Взаимодействие НБКР с органами внутренних дел и  национальной</w:t>
      </w:r>
    </w:p>
    <w:p w14:paraId="077B94E7" w14:textId="77777777" w:rsidR="00415CBB" w:rsidRDefault="00415CBB">
      <w:pPr>
        <w:pStyle w:val="HTML"/>
      </w:pPr>
      <w:r>
        <w:t>безопасности    Кыргызской   Республики  при  обнаружении   поддельных</w:t>
      </w:r>
    </w:p>
    <w:p w14:paraId="2B0C208F" w14:textId="77777777" w:rsidR="00415CBB" w:rsidRDefault="00415CBB">
      <w:pPr>
        <w:pStyle w:val="HTML"/>
      </w:pPr>
      <w:r>
        <w:t>банкнот  регламентируется условиями "Соглашения о   сотрудничестве   и</w:t>
      </w:r>
    </w:p>
    <w:p w14:paraId="0B49E219" w14:textId="77777777" w:rsidR="00415CBB" w:rsidRDefault="00415CBB">
      <w:pPr>
        <w:pStyle w:val="HTML"/>
      </w:pPr>
      <w:r>
        <w:t>совместной  деятельности   НБКР,   МВД   и  СНБ  в  области  борьбы  с</w:t>
      </w:r>
    </w:p>
    <w:p w14:paraId="2C738BE3" w14:textId="77777777" w:rsidR="00415CBB" w:rsidRDefault="00415CBB">
      <w:pPr>
        <w:pStyle w:val="HTML"/>
      </w:pPr>
      <w:r>
        <w:t>фальшивомонетничеством".</w:t>
      </w:r>
    </w:p>
    <w:p w14:paraId="67CA3CC8" w14:textId="77777777" w:rsidR="00415CBB" w:rsidRDefault="00415CBB">
      <w:pPr>
        <w:pStyle w:val="HTML"/>
      </w:pPr>
      <w:r>
        <w:t> </w:t>
      </w:r>
    </w:p>
    <w:p w14:paraId="548AC322" w14:textId="77777777" w:rsidR="00415CBB" w:rsidRDefault="00415CBB">
      <w:pPr>
        <w:pStyle w:val="HTML"/>
      </w:pPr>
      <w:r>
        <w:t>                                Глава 2</w:t>
      </w:r>
    </w:p>
    <w:p w14:paraId="6A6CE091" w14:textId="77777777" w:rsidR="00415CBB" w:rsidRDefault="00415CBB">
      <w:pPr>
        <w:pStyle w:val="HTML"/>
      </w:pPr>
      <w:r>
        <w:t>                Действия кассиров кредитных учреждений</w:t>
      </w:r>
    </w:p>
    <w:p w14:paraId="6DF0061F" w14:textId="77777777" w:rsidR="00415CBB" w:rsidRDefault="00415CBB">
      <w:pPr>
        <w:pStyle w:val="HTML"/>
      </w:pPr>
      <w:r>
        <w:t>                 при обнаружении сомнительных банкнот</w:t>
      </w:r>
    </w:p>
    <w:p w14:paraId="2C27BF3C" w14:textId="77777777" w:rsidR="00415CBB" w:rsidRDefault="00415CBB">
      <w:pPr>
        <w:pStyle w:val="HTML"/>
      </w:pPr>
      <w:r>
        <w:t> </w:t>
      </w:r>
    </w:p>
    <w:p w14:paraId="0BE030E6" w14:textId="77777777" w:rsidR="00415CBB" w:rsidRDefault="00415CBB">
      <w:pPr>
        <w:pStyle w:val="HTML"/>
      </w:pPr>
      <w:r>
        <w:t>    2.1.   Кассовые   работники  кредитных  учреждений   должны   быть</w:t>
      </w:r>
    </w:p>
    <w:p w14:paraId="32C0A1B3" w14:textId="77777777" w:rsidR="00415CBB" w:rsidRDefault="00415CBB">
      <w:pPr>
        <w:pStyle w:val="HTML"/>
      </w:pPr>
      <w:r>
        <w:t>обеспечены  детекторами  и приборами для проверки подлинности банкнот,</w:t>
      </w:r>
    </w:p>
    <w:p w14:paraId="23082812" w14:textId="77777777" w:rsidR="00415CBB" w:rsidRDefault="00415CBB">
      <w:pPr>
        <w:pStyle w:val="HTML"/>
      </w:pPr>
      <w:r>
        <w:t>а  также  буклетами и плакатами  о  защитных  свойствах   национальных</w:t>
      </w:r>
    </w:p>
    <w:p w14:paraId="0AF5FE6D" w14:textId="77777777" w:rsidR="00415CBB" w:rsidRDefault="00415CBB">
      <w:pPr>
        <w:pStyle w:val="HTML"/>
      </w:pPr>
      <w:r>
        <w:t>валют  тех стран, с валютой которых производятся операции.</w:t>
      </w:r>
    </w:p>
    <w:p w14:paraId="1A2E64CE" w14:textId="77777777" w:rsidR="00415CBB" w:rsidRDefault="00415CBB">
      <w:pPr>
        <w:pStyle w:val="HTML"/>
      </w:pPr>
      <w:r>
        <w:t>    2.2. Во всех случаях обнаружения сомнительных банкнот, а именно:</w:t>
      </w:r>
    </w:p>
    <w:p w14:paraId="00DDF813" w14:textId="77777777" w:rsidR="00415CBB" w:rsidRDefault="00415CBB">
      <w:pPr>
        <w:pStyle w:val="HTML"/>
      </w:pPr>
      <w:r>
        <w:t>    - при  приеме наличных денег физическим и юридическим лицам (далее</w:t>
      </w:r>
    </w:p>
    <w:p w14:paraId="5E829E15" w14:textId="77777777" w:rsidR="00415CBB" w:rsidRDefault="00415CBB">
      <w:pPr>
        <w:pStyle w:val="HTML"/>
      </w:pPr>
      <w:r>
        <w:t>по тексту - клиент);</w:t>
      </w:r>
    </w:p>
    <w:p w14:paraId="53F779C6" w14:textId="77777777" w:rsidR="00415CBB" w:rsidRDefault="00415CBB">
      <w:pPr>
        <w:pStyle w:val="HTML"/>
      </w:pPr>
      <w:r>
        <w:t xml:space="preserve">    - при  обнаружении  сомнительных  </w:t>
      </w:r>
      <w:r>
        <w:t>банкнот среди принятых кассирами</w:t>
      </w:r>
    </w:p>
    <w:p w14:paraId="580786AE" w14:textId="77777777" w:rsidR="00415CBB" w:rsidRDefault="00415CBB">
      <w:pPr>
        <w:pStyle w:val="HTML"/>
      </w:pPr>
      <w:r>
        <w:t>наличных денег от клиентов;</w:t>
      </w:r>
    </w:p>
    <w:p w14:paraId="33C6B4AD" w14:textId="77777777" w:rsidR="00415CBB" w:rsidRDefault="00415CBB">
      <w:pPr>
        <w:pStyle w:val="HTML"/>
      </w:pPr>
      <w:r>
        <w:t>    - при  проведении ревизии кассы кредитных учреждений,  кассиры или</w:t>
      </w:r>
    </w:p>
    <w:p w14:paraId="690E272A" w14:textId="77777777" w:rsidR="00415CBB" w:rsidRDefault="00415CBB">
      <w:pPr>
        <w:pStyle w:val="HTML"/>
      </w:pPr>
      <w:r>
        <w:t>другие  лица,   обнаружившие сомнительную банкноту,   обязаны  принять</w:t>
      </w:r>
    </w:p>
    <w:p w14:paraId="5F0159B0" w14:textId="77777777" w:rsidR="00415CBB" w:rsidRDefault="00415CBB">
      <w:pPr>
        <w:pStyle w:val="HTML"/>
      </w:pPr>
      <w:r>
        <w:t>меры по ее изъятию в соответствии с требованиями настоящей Инструкции.</w:t>
      </w:r>
    </w:p>
    <w:p w14:paraId="51DA9033" w14:textId="77777777" w:rsidR="00415CBB" w:rsidRDefault="00415CBB">
      <w:pPr>
        <w:pStyle w:val="HTML"/>
      </w:pPr>
      <w:r>
        <w:t>    2.3. В случае обнаружения сомнительных банкнот при приеме наличных</w:t>
      </w:r>
    </w:p>
    <w:p w14:paraId="48DAD782" w14:textId="77777777" w:rsidR="00415CBB" w:rsidRDefault="00415CBB">
      <w:pPr>
        <w:pStyle w:val="HTML"/>
      </w:pPr>
      <w:r>
        <w:t>денег  от  клиента, кассир должен выдать клиенту для заполнения  бланк</w:t>
      </w:r>
    </w:p>
    <w:p w14:paraId="0E8A6E0C" w14:textId="77777777" w:rsidR="00415CBB" w:rsidRDefault="00415CBB">
      <w:pPr>
        <w:pStyle w:val="HTML"/>
      </w:pPr>
      <w:r>
        <w:t>Заявления о проведении экспертизы (приложение 1).  При отказе  клиента</w:t>
      </w:r>
    </w:p>
    <w:p w14:paraId="6FAC7156" w14:textId="77777777" w:rsidR="00415CBB" w:rsidRDefault="00415CBB">
      <w:pPr>
        <w:pStyle w:val="HTML"/>
      </w:pPr>
      <w:r>
        <w:t>заполнить Заявление кассир должен заполнить его сам, указав  при  этом</w:t>
      </w:r>
    </w:p>
    <w:p w14:paraId="4584EC2C" w14:textId="77777777" w:rsidR="00415CBB" w:rsidRDefault="00415CBB">
      <w:pPr>
        <w:pStyle w:val="HTML"/>
      </w:pPr>
      <w:r>
        <w:t>подробно  обстоятельства обнаружения сомнительных банкнот. Все  пункты</w:t>
      </w:r>
    </w:p>
    <w:p w14:paraId="17653E9C" w14:textId="77777777" w:rsidR="00415CBB" w:rsidRDefault="00415CBB">
      <w:pPr>
        <w:pStyle w:val="HTML"/>
      </w:pPr>
      <w:r>
        <w:t>Заявления должны быть заполнены четко и разборчиво.</w:t>
      </w:r>
    </w:p>
    <w:p w14:paraId="221FAC5B" w14:textId="77777777" w:rsidR="00415CBB" w:rsidRDefault="00415CBB">
      <w:pPr>
        <w:pStyle w:val="HTML"/>
      </w:pPr>
      <w:r>
        <w:t>    2.4. Клиенту выдается Квитанция на сумму  принятых  на  экспертизу</w:t>
      </w:r>
    </w:p>
    <w:p w14:paraId="3423F60D" w14:textId="77777777" w:rsidR="00415CBB" w:rsidRDefault="00415CBB">
      <w:pPr>
        <w:pStyle w:val="HTML"/>
      </w:pPr>
      <w:r>
        <w:t>сомнительных    банкнот   с  указанием  их  номинала,   количества   и</w:t>
      </w:r>
    </w:p>
    <w:p w14:paraId="62A32624" w14:textId="77777777" w:rsidR="00415CBB" w:rsidRDefault="00415CBB">
      <w:pPr>
        <w:pStyle w:val="HTML"/>
      </w:pPr>
      <w:r>
        <w:t>серийного номера (приложение 2).</w:t>
      </w:r>
    </w:p>
    <w:p w14:paraId="27FB0F9E" w14:textId="77777777" w:rsidR="00415CBB" w:rsidRDefault="00415CBB">
      <w:pPr>
        <w:pStyle w:val="HTML"/>
      </w:pPr>
      <w:r>
        <w:t>    2.5.  В   случае   обнаружения сомнительных банкнот при  пересчете</w:t>
      </w:r>
    </w:p>
    <w:p w14:paraId="6592E063" w14:textId="77777777" w:rsidR="00415CBB" w:rsidRDefault="00415CBB">
      <w:pPr>
        <w:pStyle w:val="HTML"/>
      </w:pPr>
      <w:r>
        <w:t>наличных  денег  в  кредитных  учреждениях,  кассир  обязан  заполнить</w:t>
      </w:r>
    </w:p>
    <w:p w14:paraId="4EB71473" w14:textId="77777777" w:rsidR="00415CBB" w:rsidRDefault="00415CBB">
      <w:pPr>
        <w:pStyle w:val="HTML"/>
      </w:pPr>
      <w:r>
        <w:t>Заявление  о   проведении  экспертизы  от  своего  имени  и  вместе  с</w:t>
      </w:r>
    </w:p>
    <w:p w14:paraId="60985B7D" w14:textId="77777777" w:rsidR="00415CBB" w:rsidRDefault="00415CBB">
      <w:pPr>
        <w:pStyle w:val="HTML"/>
      </w:pPr>
      <w:r>
        <w:t>банкнотой  направить в течение одного рабочего дня в Экспертный  отдел</w:t>
      </w:r>
    </w:p>
    <w:p w14:paraId="4FFAB0D6" w14:textId="77777777" w:rsidR="00415CBB" w:rsidRDefault="00415CBB">
      <w:pPr>
        <w:pStyle w:val="HTML"/>
      </w:pPr>
      <w:r>
        <w:t>НБКР    (или    областные   управления    НБКР   в   зависимости    от</w:t>
      </w:r>
    </w:p>
    <w:p w14:paraId="5F5EE732" w14:textId="77777777" w:rsidR="00415CBB" w:rsidRDefault="00415CBB">
      <w:pPr>
        <w:pStyle w:val="HTML"/>
      </w:pPr>
      <w:r>
        <w:t>местонахождения) либо в ближайший Отдел внутренних дел.</w:t>
      </w:r>
    </w:p>
    <w:p w14:paraId="56D840C1" w14:textId="77777777" w:rsidR="00415CBB" w:rsidRDefault="00415CBB">
      <w:pPr>
        <w:pStyle w:val="HTML"/>
      </w:pPr>
      <w:r>
        <w:t>    2.6.   Кассир   обязан   незамедлительно   проинформировать   свое</w:t>
      </w:r>
    </w:p>
    <w:p w14:paraId="413912EA" w14:textId="77777777" w:rsidR="00415CBB" w:rsidRDefault="00415CBB">
      <w:pPr>
        <w:pStyle w:val="HTML"/>
      </w:pPr>
      <w:r>
        <w:t>руководство  или  другое уполномоченное лицо   о   факте   обнаружения</w:t>
      </w:r>
    </w:p>
    <w:p w14:paraId="45977CF0" w14:textId="77777777" w:rsidR="00415CBB" w:rsidRDefault="00415CBB">
      <w:pPr>
        <w:pStyle w:val="HTML"/>
      </w:pPr>
      <w:r>
        <w:t>сомнительных банкнот.</w:t>
      </w:r>
    </w:p>
    <w:p w14:paraId="5FA0EC89" w14:textId="77777777" w:rsidR="00415CBB" w:rsidRDefault="00415CBB">
      <w:pPr>
        <w:pStyle w:val="HTML"/>
      </w:pPr>
      <w:r>
        <w:t>    2.7.  Все  поддельные  банкноты, обнаруженные кассирами  кредитных</w:t>
      </w:r>
    </w:p>
    <w:p w14:paraId="3B9F2C72" w14:textId="77777777" w:rsidR="00415CBB" w:rsidRDefault="00415CBB">
      <w:pPr>
        <w:pStyle w:val="HTML"/>
      </w:pPr>
      <w:r>
        <w:t>учреждений  при  проведении расчетно-кассовых  операций,  должны  быть</w:t>
      </w:r>
    </w:p>
    <w:p w14:paraId="6478E1BC" w14:textId="77777777" w:rsidR="00415CBB" w:rsidRDefault="00415CBB">
      <w:pPr>
        <w:pStyle w:val="HTML"/>
      </w:pPr>
      <w:r>
        <w:t>направлены в течение одного рабочего дня в Экспертный отдел НБКР  (или</w:t>
      </w:r>
    </w:p>
    <w:p w14:paraId="0C78DEB7" w14:textId="77777777" w:rsidR="00415CBB" w:rsidRDefault="00415CBB">
      <w:pPr>
        <w:pStyle w:val="HTML"/>
      </w:pPr>
      <w:r>
        <w:t>в   областные  управления  НБКР в зависимости от местонахождения) либо</w:t>
      </w:r>
    </w:p>
    <w:p w14:paraId="1404B7CC" w14:textId="77777777" w:rsidR="00415CBB" w:rsidRDefault="00415CBB">
      <w:pPr>
        <w:pStyle w:val="HTML"/>
      </w:pPr>
      <w:r>
        <w:t>в  ближайший Отдел внутренних дел вместе с сопроводительным письмом  и</w:t>
      </w:r>
    </w:p>
    <w:p w14:paraId="140BD21F" w14:textId="77777777" w:rsidR="00415CBB" w:rsidRDefault="00415CBB">
      <w:pPr>
        <w:pStyle w:val="HTML"/>
      </w:pPr>
      <w:r>
        <w:t>Заявлением о проведении экспертизы.</w:t>
      </w:r>
    </w:p>
    <w:p w14:paraId="2488ADE7" w14:textId="77777777" w:rsidR="00415CBB" w:rsidRDefault="00415CBB">
      <w:pPr>
        <w:pStyle w:val="HTML"/>
      </w:pPr>
      <w:r>
        <w:t>    2.8.   В   каждом  случае  при  обнаружении  сомнительных  банкнот</w:t>
      </w:r>
    </w:p>
    <w:p w14:paraId="2A844B10" w14:textId="77777777" w:rsidR="00415CBB" w:rsidRDefault="00415CBB">
      <w:pPr>
        <w:pStyle w:val="HTML"/>
      </w:pPr>
      <w:r>
        <w:t>кредитные  учреждения  обязаны незамедлительно сообщать  в  Экспертный</w:t>
      </w:r>
    </w:p>
    <w:p w14:paraId="30407DFA" w14:textId="77777777" w:rsidR="00415CBB" w:rsidRDefault="00415CBB">
      <w:pPr>
        <w:pStyle w:val="HTML"/>
      </w:pPr>
      <w:r>
        <w:t>отдел  НБКР  по  телефону их серийные номера,  номинал,  количество  и</w:t>
      </w:r>
    </w:p>
    <w:p w14:paraId="352DBF81" w14:textId="77777777" w:rsidR="00415CBB" w:rsidRDefault="00415CBB">
      <w:pPr>
        <w:pStyle w:val="HTML"/>
      </w:pPr>
      <w:r>
        <w:t>другие их особенности.</w:t>
      </w:r>
    </w:p>
    <w:p w14:paraId="37188FFB" w14:textId="77777777" w:rsidR="00415CBB" w:rsidRDefault="00415CBB">
      <w:pPr>
        <w:pStyle w:val="HTML"/>
      </w:pPr>
      <w:r>
        <w:t>    2.9.  При  обнаружении  сомнительных  банкнот  при  пересчете    и</w:t>
      </w:r>
    </w:p>
    <w:p w14:paraId="44585B09" w14:textId="77777777" w:rsidR="00415CBB" w:rsidRDefault="00415CBB">
      <w:pPr>
        <w:pStyle w:val="HTML"/>
      </w:pPr>
      <w:r>
        <w:t>сортировке  наличных  денег в НБКР (или в областном  управлении  НБКР)</w:t>
      </w:r>
    </w:p>
    <w:p w14:paraId="0CA953B8" w14:textId="77777777" w:rsidR="00415CBB" w:rsidRDefault="00415CBB">
      <w:pPr>
        <w:pStyle w:val="HTML"/>
      </w:pPr>
      <w:r>
        <w:t>необходимо  действовать  в соответствии с нормативными  документами  и</w:t>
      </w:r>
    </w:p>
    <w:p w14:paraId="56FD7F73" w14:textId="77777777" w:rsidR="00415CBB" w:rsidRDefault="00415CBB">
      <w:pPr>
        <w:pStyle w:val="HTML"/>
      </w:pPr>
      <w:r>
        <w:t>инструктивными материалами НБКР.</w:t>
      </w:r>
    </w:p>
    <w:p w14:paraId="560F552A" w14:textId="77777777" w:rsidR="00415CBB" w:rsidRDefault="00415CBB">
      <w:pPr>
        <w:pStyle w:val="HTML"/>
      </w:pPr>
      <w:r>
        <w:t>    2.10.   Кредитные  учреждения  обязаны  завершить  все   действия,</w:t>
      </w:r>
    </w:p>
    <w:p w14:paraId="254305CD" w14:textId="77777777" w:rsidR="00415CBB" w:rsidRDefault="00415CBB">
      <w:pPr>
        <w:pStyle w:val="HTML"/>
      </w:pPr>
      <w:r>
        <w:t>связанные  с сомнительными банкнотами,  и известить об этом клиента  в</w:t>
      </w:r>
    </w:p>
    <w:p w14:paraId="17423F46" w14:textId="77777777" w:rsidR="00415CBB" w:rsidRDefault="00415CBB">
      <w:pPr>
        <w:pStyle w:val="HTML"/>
      </w:pPr>
      <w:r>
        <w:t>срок, не превышающий 10 рабочих дней.</w:t>
      </w:r>
    </w:p>
    <w:p w14:paraId="638223F0" w14:textId="77777777" w:rsidR="00415CBB" w:rsidRDefault="00415CBB">
      <w:pPr>
        <w:pStyle w:val="HTML"/>
      </w:pPr>
      <w:r>
        <w:t> </w:t>
      </w:r>
    </w:p>
    <w:p w14:paraId="12A9A148" w14:textId="77777777" w:rsidR="00415CBB" w:rsidRDefault="00415CBB">
      <w:pPr>
        <w:pStyle w:val="HTML"/>
      </w:pPr>
      <w:r>
        <w:t>                                Глава 3</w:t>
      </w:r>
    </w:p>
    <w:p w14:paraId="109CFAA3" w14:textId="77777777" w:rsidR="00415CBB" w:rsidRDefault="00415CBB">
      <w:pPr>
        <w:pStyle w:val="HTML"/>
      </w:pPr>
      <w:r>
        <w:t>                     Порядок проведения экспертизы</w:t>
      </w:r>
    </w:p>
    <w:p w14:paraId="7147EA85" w14:textId="77777777" w:rsidR="00415CBB" w:rsidRDefault="00415CBB">
      <w:pPr>
        <w:pStyle w:val="HTML"/>
      </w:pPr>
      <w:r>
        <w:t>                      сомнительных банкнот в НБКР</w:t>
      </w:r>
    </w:p>
    <w:p w14:paraId="6EFCF011" w14:textId="77777777" w:rsidR="00415CBB" w:rsidRDefault="00415CBB">
      <w:pPr>
        <w:pStyle w:val="HTML"/>
      </w:pPr>
      <w:r>
        <w:t> </w:t>
      </w:r>
    </w:p>
    <w:p w14:paraId="7892B0D6" w14:textId="77777777" w:rsidR="00415CBB" w:rsidRDefault="00415CBB">
      <w:pPr>
        <w:pStyle w:val="HTML"/>
      </w:pPr>
      <w:r>
        <w:t>    3.1.   Проверка   подлинности  сомнительных   банкнот   проводится</w:t>
      </w:r>
    </w:p>
    <w:p w14:paraId="2E96FAE7" w14:textId="77777777" w:rsidR="00415CBB" w:rsidRDefault="00415CBB">
      <w:pPr>
        <w:pStyle w:val="HTML"/>
      </w:pPr>
      <w:r>
        <w:t>Экспертным отделом НБКР или Отделом денег областных управлений НБКР.</w:t>
      </w:r>
    </w:p>
    <w:p w14:paraId="71243ED1" w14:textId="77777777" w:rsidR="00415CBB" w:rsidRDefault="00415CBB">
      <w:pPr>
        <w:pStyle w:val="HTML"/>
      </w:pPr>
      <w:r>
        <w:t>    3.2. По результатам экспертизы заполняется Протокол (приложение 3)</w:t>
      </w:r>
    </w:p>
    <w:p w14:paraId="168ABC08" w14:textId="77777777" w:rsidR="00415CBB" w:rsidRDefault="00415CBB">
      <w:pPr>
        <w:pStyle w:val="HTML"/>
      </w:pPr>
      <w:r>
        <w:t>и    заключение   экспертизы  вносится  в  поступившее   Заявление   о</w:t>
      </w:r>
    </w:p>
    <w:p w14:paraId="635C4C28" w14:textId="77777777" w:rsidR="00415CBB" w:rsidRDefault="00415CBB">
      <w:pPr>
        <w:pStyle w:val="HTML"/>
      </w:pPr>
      <w:r>
        <w:t>проведении  экспертизы.  Начальник Экспертного отдела  (или  начальник</w:t>
      </w:r>
    </w:p>
    <w:p w14:paraId="66E27EC9" w14:textId="77777777" w:rsidR="00415CBB" w:rsidRDefault="00415CBB">
      <w:pPr>
        <w:pStyle w:val="HTML"/>
      </w:pPr>
      <w:r>
        <w:t>Отдела    денег  областных  управлений  НБКР)  проверяет  правильность</w:t>
      </w:r>
    </w:p>
    <w:p w14:paraId="1A26C036" w14:textId="77777777" w:rsidR="00415CBB" w:rsidRDefault="00415CBB">
      <w:pPr>
        <w:pStyle w:val="HTML"/>
      </w:pPr>
      <w:r>
        <w:t>заполнения  документов и заверяет своей подписью Протокол и заключение</w:t>
      </w:r>
    </w:p>
    <w:p w14:paraId="5BA88D44" w14:textId="77777777" w:rsidR="00415CBB" w:rsidRDefault="00415CBB">
      <w:pPr>
        <w:pStyle w:val="HTML"/>
      </w:pPr>
      <w:r>
        <w:t>экспертизы  на  бланке Заявления.</w:t>
      </w:r>
    </w:p>
    <w:p w14:paraId="6C4045A3" w14:textId="77777777" w:rsidR="00415CBB" w:rsidRDefault="00415CBB">
      <w:pPr>
        <w:pStyle w:val="HTML"/>
      </w:pPr>
      <w:r>
        <w:t>    3.3.  Экспертный  отдел НБКР и областные управления  НБКР  обязаны</w:t>
      </w:r>
    </w:p>
    <w:p w14:paraId="78BC798B" w14:textId="77777777" w:rsidR="00415CBB" w:rsidRDefault="00415CBB">
      <w:pPr>
        <w:pStyle w:val="HTML"/>
      </w:pPr>
      <w:r>
        <w:t>закончить   все  процедуры,   связанные  с  экспертизой   сомнительных</w:t>
      </w:r>
    </w:p>
    <w:p w14:paraId="718FC919" w14:textId="77777777" w:rsidR="00415CBB" w:rsidRDefault="00415CBB">
      <w:pPr>
        <w:pStyle w:val="HTML"/>
      </w:pPr>
      <w:r>
        <w:t>банкнот,  и  сообщить о результатах экспертизы  по  месту  обнаружения</w:t>
      </w:r>
    </w:p>
    <w:p w14:paraId="3422AACF" w14:textId="77777777" w:rsidR="00415CBB" w:rsidRDefault="00415CBB">
      <w:pPr>
        <w:pStyle w:val="HTML"/>
      </w:pPr>
      <w:r>
        <w:t>сомнительных банкнот в срок, не превышающий 5 рабочих дней.</w:t>
      </w:r>
    </w:p>
    <w:p w14:paraId="30FFA23D" w14:textId="77777777" w:rsidR="00415CBB" w:rsidRDefault="00415CBB">
      <w:pPr>
        <w:pStyle w:val="HTML"/>
      </w:pPr>
      <w:r>
        <w:t>    3.4.  Централизованный  учет поддельных  банкнот,  обнаруженных  в</w:t>
      </w:r>
    </w:p>
    <w:p w14:paraId="59FFCC3C" w14:textId="77777777" w:rsidR="00415CBB" w:rsidRDefault="00415CBB">
      <w:pPr>
        <w:pStyle w:val="HTML"/>
      </w:pPr>
      <w:r>
        <w:t>банковской системе республики, ведет Экспертный отдел НБКР (приложение</w:t>
      </w:r>
    </w:p>
    <w:p w14:paraId="454AFDFA" w14:textId="77777777" w:rsidR="00415CBB" w:rsidRDefault="00415CBB">
      <w:pPr>
        <w:pStyle w:val="HTML"/>
      </w:pPr>
      <w:r>
        <w:t>4).</w:t>
      </w:r>
    </w:p>
    <w:p w14:paraId="68FE340A" w14:textId="77777777" w:rsidR="00415CBB" w:rsidRDefault="00415CBB">
      <w:pPr>
        <w:pStyle w:val="HTML"/>
      </w:pPr>
      <w:r>
        <w:t>    3.5.  Ежеквартально  до 5 числа месяца,  следующего  за  отчетным,</w:t>
      </w:r>
    </w:p>
    <w:p w14:paraId="7B1F43C3" w14:textId="77777777" w:rsidR="00415CBB" w:rsidRDefault="00415CBB">
      <w:pPr>
        <w:pStyle w:val="HTML"/>
      </w:pPr>
      <w:r>
        <w:t>областные  управления НБКР обязаны направлять в Экспертный отдел  НБКР</w:t>
      </w:r>
    </w:p>
    <w:p w14:paraId="797791C3" w14:textId="77777777" w:rsidR="00415CBB" w:rsidRDefault="00415CBB">
      <w:pPr>
        <w:pStyle w:val="HTML"/>
      </w:pPr>
      <w:r>
        <w:t>сведения  о  поддельных  банкнотах,  обнаруженных  в  данном   регионе</w:t>
      </w:r>
    </w:p>
    <w:p w14:paraId="7B1FE4D7" w14:textId="77777777" w:rsidR="00415CBB" w:rsidRDefault="00415CBB">
      <w:pPr>
        <w:pStyle w:val="HTML"/>
      </w:pPr>
      <w:r>
        <w:t>согласно установленной форме (приложение 5).</w:t>
      </w:r>
    </w:p>
    <w:p w14:paraId="119B07D1" w14:textId="77777777" w:rsidR="00415CBB" w:rsidRDefault="00415CBB">
      <w:pPr>
        <w:pStyle w:val="HTML"/>
      </w:pPr>
      <w:r>
        <w:t> </w:t>
      </w:r>
    </w:p>
    <w:p w14:paraId="03878C36" w14:textId="77777777" w:rsidR="00415CBB" w:rsidRDefault="00415CBB">
      <w:pPr>
        <w:pStyle w:val="HTML"/>
      </w:pPr>
      <w:r>
        <w:t>                                Глава 4</w:t>
      </w:r>
    </w:p>
    <w:p w14:paraId="021A9856" w14:textId="77777777" w:rsidR="00415CBB" w:rsidRDefault="00415CBB">
      <w:pPr>
        <w:pStyle w:val="HTML"/>
      </w:pPr>
      <w:r>
        <w:t>                  Действия с сомнительными банкнотами</w:t>
      </w:r>
    </w:p>
    <w:p w14:paraId="5152CEDE" w14:textId="77777777" w:rsidR="00415CBB" w:rsidRDefault="00415CBB">
      <w:pPr>
        <w:pStyle w:val="HTML"/>
      </w:pPr>
      <w:r>
        <w:t>                      после проведения экспертизы</w:t>
      </w:r>
    </w:p>
    <w:p w14:paraId="70D6FA42" w14:textId="77777777" w:rsidR="00415CBB" w:rsidRDefault="00415CBB">
      <w:pPr>
        <w:pStyle w:val="HTML"/>
      </w:pPr>
      <w:r>
        <w:t> </w:t>
      </w:r>
    </w:p>
    <w:p w14:paraId="024B9E22" w14:textId="77777777" w:rsidR="00415CBB" w:rsidRDefault="00415CBB">
      <w:pPr>
        <w:pStyle w:val="HTML"/>
      </w:pPr>
      <w:r>
        <w:t>    4.1.   Если   по  результатам  экспертизы  сомнительной   банкноты</w:t>
      </w:r>
    </w:p>
    <w:p w14:paraId="29FE1E0C" w14:textId="77777777" w:rsidR="00415CBB" w:rsidRDefault="00415CBB">
      <w:pPr>
        <w:pStyle w:val="HTML"/>
      </w:pPr>
      <w:r>
        <w:t>установлена подлинность банкноты:</w:t>
      </w:r>
    </w:p>
    <w:p w14:paraId="14D385D6" w14:textId="77777777" w:rsidR="00415CBB" w:rsidRDefault="00415CBB">
      <w:pPr>
        <w:pStyle w:val="HTML"/>
      </w:pPr>
      <w:r>
        <w:t>    - в случае, если сомнительные банкноты поступили от физических или</w:t>
      </w:r>
    </w:p>
    <w:p w14:paraId="11C21433" w14:textId="77777777" w:rsidR="00415CBB" w:rsidRDefault="00415CBB">
      <w:pPr>
        <w:pStyle w:val="HTML"/>
      </w:pPr>
      <w:r>
        <w:t>юридических  лиц  через Оборотные кассы учреждений  НБКР,   специалист</w:t>
      </w:r>
    </w:p>
    <w:p w14:paraId="5D8D9782" w14:textId="77777777" w:rsidR="00415CBB" w:rsidRDefault="00415CBB">
      <w:pPr>
        <w:pStyle w:val="HTML"/>
      </w:pPr>
      <w:r>
        <w:t>эксперт   направляет Заявление с заключением экспертизы  и  банкнот  в</w:t>
      </w:r>
    </w:p>
    <w:p w14:paraId="1BFA2BCC" w14:textId="77777777" w:rsidR="00415CBB" w:rsidRDefault="00415CBB">
      <w:pPr>
        <w:pStyle w:val="HTML"/>
      </w:pPr>
      <w:r>
        <w:t>Оборотную  кассу. Кассир знакомит клиента с заключением экспертизы,  о</w:t>
      </w:r>
    </w:p>
    <w:p w14:paraId="676EF538" w14:textId="77777777" w:rsidR="00415CBB" w:rsidRDefault="00415CBB">
      <w:pPr>
        <w:pStyle w:val="HTML"/>
      </w:pPr>
      <w:r>
        <w:t>чем клиент своей подписью делает отметку в Заявлении,  и кассир выдает</w:t>
      </w:r>
    </w:p>
    <w:p w14:paraId="26C24375" w14:textId="77777777" w:rsidR="00415CBB" w:rsidRDefault="00415CBB">
      <w:pPr>
        <w:pStyle w:val="HTML"/>
      </w:pPr>
      <w:r>
        <w:t>клиенту указанную в экспертном заключении сумму.  Заявление остается в</w:t>
      </w:r>
    </w:p>
    <w:p w14:paraId="05A29861" w14:textId="77777777" w:rsidR="00415CBB" w:rsidRDefault="00415CBB">
      <w:pPr>
        <w:pStyle w:val="HTML"/>
      </w:pPr>
      <w:r>
        <w:t>кассовых  документах Оборотной кассы,  по просьбе  клиента  ему  может</w:t>
      </w:r>
    </w:p>
    <w:p w14:paraId="49BC6F8B" w14:textId="77777777" w:rsidR="00415CBB" w:rsidRDefault="00415CBB">
      <w:pPr>
        <w:pStyle w:val="HTML"/>
      </w:pPr>
      <w:r>
        <w:t>быть  передана  копия  Заявления.  Клиент  должен  возвратить  кассиру</w:t>
      </w:r>
    </w:p>
    <w:p w14:paraId="5D100B13" w14:textId="77777777" w:rsidR="00415CBB" w:rsidRDefault="00415CBB">
      <w:pPr>
        <w:pStyle w:val="HTML"/>
      </w:pPr>
      <w:r>
        <w:t>Квитанцию,   которая была выдана при приеме сомнительной  банкноты  на</w:t>
      </w:r>
    </w:p>
    <w:p w14:paraId="4B85C11A" w14:textId="77777777" w:rsidR="00415CBB" w:rsidRDefault="00415CBB">
      <w:pPr>
        <w:pStyle w:val="HTML"/>
      </w:pPr>
      <w:r>
        <w:t>экспертизу;</w:t>
      </w:r>
    </w:p>
    <w:p w14:paraId="654DDD2E" w14:textId="77777777" w:rsidR="00415CBB" w:rsidRDefault="00415CBB">
      <w:pPr>
        <w:pStyle w:val="HTML"/>
      </w:pPr>
      <w:r>
        <w:t>    - в случае,  если сомнительные банкноты поступили  на  экспертизу,</w:t>
      </w:r>
    </w:p>
    <w:p w14:paraId="772B2CA3" w14:textId="77777777" w:rsidR="00415CBB" w:rsidRDefault="00415CBB">
      <w:pPr>
        <w:pStyle w:val="HTML"/>
      </w:pPr>
      <w:r>
        <w:t>минуя   Оборотные   кассы  НБКР,   специалист-эксперт   на   основании</w:t>
      </w:r>
    </w:p>
    <w:p w14:paraId="4E5C5DE1" w14:textId="77777777" w:rsidR="00415CBB" w:rsidRDefault="00415CBB">
      <w:pPr>
        <w:pStyle w:val="HTML"/>
      </w:pPr>
      <w:r>
        <w:t>заключения  экспертизы  заполняет  объявление  на  взнос  наличными  и</w:t>
      </w:r>
    </w:p>
    <w:p w14:paraId="488A5389" w14:textId="77777777" w:rsidR="00415CBB" w:rsidRDefault="00415CBB">
      <w:pPr>
        <w:pStyle w:val="HTML"/>
      </w:pPr>
      <w:r>
        <w:t>сообщает   банку   о  зачислении на его счет указанной  суммы.   Затем</w:t>
      </w:r>
    </w:p>
    <w:p w14:paraId="7DB37D97" w14:textId="77777777" w:rsidR="00415CBB" w:rsidRDefault="00415CBB">
      <w:pPr>
        <w:pStyle w:val="HTML"/>
      </w:pPr>
      <w:r>
        <w:t>направляет  головному  отделению банка  и  заявителю  сопроводительное</w:t>
      </w:r>
    </w:p>
    <w:p w14:paraId="69E60D5A" w14:textId="77777777" w:rsidR="00415CBB" w:rsidRDefault="00415CBB">
      <w:pPr>
        <w:pStyle w:val="HTML"/>
      </w:pPr>
      <w:r>
        <w:t>письмо  с  приложением Заявления  с  заключением   экспертизы.   Копия</w:t>
      </w:r>
    </w:p>
    <w:p w14:paraId="399B2D82" w14:textId="77777777" w:rsidR="00415CBB" w:rsidRDefault="00415CBB">
      <w:pPr>
        <w:pStyle w:val="HTML"/>
      </w:pPr>
      <w:r>
        <w:t>Заявления остается в документах НБКР.</w:t>
      </w:r>
    </w:p>
    <w:p w14:paraId="112D98B7" w14:textId="77777777" w:rsidR="00415CBB" w:rsidRDefault="00415CBB">
      <w:pPr>
        <w:pStyle w:val="HTML"/>
      </w:pPr>
      <w:r>
        <w:t>    4.2.  Если   по  результатам  экспертизы установлена  поддельность</w:t>
      </w:r>
    </w:p>
    <w:p w14:paraId="1D4858B5" w14:textId="77777777" w:rsidR="00415CBB" w:rsidRDefault="00415CBB">
      <w:pPr>
        <w:pStyle w:val="HTML"/>
      </w:pPr>
      <w:r>
        <w:t>сомнительной банкноты, на банкноту ставится штамп "ПОДДЕЛКА".</w:t>
      </w:r>
    </w:p>
    <w:p w14:paraId="7B7FE261" w14:textId="77777777" w:rsidR="00415CBB" w:rsidRDefault="00415CBB">
      <w:pPr>
        <w:pStyle w:val="HTML"/>
      </w:pPr>
      <w:r>
        <w:t>    4.2.1.   В  случае,   если  сомнительные  банкноты  поступили   от</w:t>
      </w:r>
    </w:p>
    <w:p w14:paraId="741CA024" w14:textId="77777777" w:rsidR="00415CBB" w:rsidRDefault="00415CBB">
      <w:pPr>
        <w:pStyle w:val="HTML"/>
      </w:pPr>
      <w:r>
        <w:t>физических или юридических лиц через Оборотные кассы учреждений  НБКР,</w:t>
      </w:r>
    </w:p>
    <w:p w14:paraId="09387D7E" w14:textId="77777777" w:rsidR="00415CBB" w:rsidRDefault="00415CBB">
      <w:pPr>
        <w:pStyle w:val="HTML"/>
      </w:pPr>
      <w:r>
        <w:t>специалист-эксперт   направляет Заявление с заключением  экспертизы  в</w:t>
      </w:r>
    </w:p>
    <w:p w14:paraId="5732FA5A" w14:textId="77777777" w:rsidR="00415CBB" w:rsidRDefault="00415CBB">
      <w:pPr>
        <w:pStyle w:val="HTML"/>
      </w:pPr>
      <w:r>
        <w:t>Оборотную кассу.  Кассир знакомит клиента с заключением экспертизы,  о</w:t>
      </w:r>
    </w:p>
    <w:p w14:paraId="59BB35A5" w14:textId="77777777" w:rsidR="00415CBB" w:rsidRDefault="00415CBB">
      <w:pPr>
        <w:pStyle w:val="HTML"/>
      </w:pPr>
      <w:r>
        <w:t>чем  клиент  своей   подписью  делает  отметку  в  Заявлении.   Клиент</w:t>
      </w:r>
    </w:p>
    <w:p w14:paraId="7E05EACE" w14:textId="77777777" w:rsidR="00415CBB" w:rsidRDefault="00415CBB">
      <w:pPr>
        <w:pStyle w:val="HTML"/>
      </w:pPr>
      <w:r>
        <w:t>должен возвратить кассиру квитанцию,  выданную при приеме сомнительных</w:t>
      </w:r>
    </w:p>
    <w:p w14:paraId="440DE84E" w14:textId="77777777" w:rsidR="00415CBB" w:rsidRDefault="00415CBB">
      <w:pPr>
        <w:pStyle w:val="HTML"/>
      </w:pPr>
      <w:r>
        <w:t>банкнот  на  экспертизу.  Заявление  остается  в  кассовых  документах</w:t>
      </w:r>
    </w:p>
    <w:p w14:paraId="6495E1C2" w14:textId="77777777" w:rsidR="00415CBB" w:rsidRDefault="00415CBB">
      <w:pPr>
        <w:pStyle w:val="HTML"/>
      </w:pPr>
      <w:r>
        <w:t>Оборотной  кассы.   По просьбе клиента ему может быть  передана  копия</w:t>
      </w:r>
    </w:p>
    <w:p w14:paraId="6502BF1E" w14:textId="77777777" w:rsidR="00415CBB" w:rsidRDefault="00415CBB">
      <w:pPr>
        <w:pStyle w:val="HTML"/>
      </w:pPr>
      <w:r>
        <w:t>Заявления.</w:t>
      </w:r>
    </w:p>
    <w:p w14:paraId="356AD477" w14:textId="77777777" w:rsidR="00415CBB" w:rsidRDefault="00415CBB">
      <w:pPr>
        <w:pStyle w:val="HTML"/>
      </w:pPr>
      <w:r>
        <w:t>    4.2.2.   В   случае,  если  сомнительные  банкноты  поступили   на</w:t>
      </w:r>
    </w:p>
    <w:p w14:paraId="5E65A8A7" w14:textId="77777777" w:rsidR="00415CBB" w:rsidRDefault="00415CBB">
      <w:pPr>
        <w:pStyle w:val="HTML"/>
      </w:pPr>
      <w:r>
        <w:t>экспертизу,    минуя   Оборотные   кассы   НБКР,    специалист-эксперт</w:t>
      </w:r>
    </w:p>
    <w:p w14:paraId="7D03FD2F" w14:textId="77777777" w:rsidR="00415CBB" w:rsidRDefault="00415CBB">
      <w:pPr>
        <w:pStyle w:val="HTML"/>
      </w:pPr>
      <w:r>
        <w:t>направляет  коммерческому  банку  Заявление  с заключением  экспертизы</w:t>
      </w:r>
    </w:p>
    <w:p w14:paraId="1D14F135" w14:textId="77777777" w:rsidR="00415CBB" w:rsidRDefault="00415CBB">
      <w:pPr>
        <w:pStyle w:val="HTML"/>
      </w:pPr>
      <w:r>
        <w:t>вместе   с  сопроводительным  письмом.  Копия  Заявления  остается   в</w:t>
      </w:r>
    </w:p>
    <w:p w14:paraId="47763EEB" w14:textId="77777777" w:rsidR="00415CBB" w:rsidRDefault="00415CBB">
      <w:pPr>
        <w:pStyle w:val="HTML"/>
      </w:pPr>
      <w:r>
        <w:t>документах НБКР.</w:t>
      </w:r>
    </w:p>
    <w:p w14:paraId="1E588DD9" w14:textId="77777777" w:rsidR="00415CBB" w:rsidRDefault="00415CBB">
      <w:pPr>
        <w:pStyle w:val="HTML"/>
      </w:pPr>
      <w:r>
        <w:t>    4.3.  Поддельная   банкнота клиенту не возвращается  и  обмену  не</w:t>
      </w:r>
    </w:p>
    <w:p w14:paraId="46467474" w14:textId="77777777" w:rsidR="00415CBB" w:rsidRDefault="00415CBB">
      <w:pPr>
        <w:pStyle w:val="HTML"/>
      </w:pPr>
      <w:r>
        <w:t>подлежит.</w:t>
      </w:r>
    </w:p>
    <w:p w14:paraId="17EE6FF1" w14:textId="77777777" w:rsidR="00415CBB" w:rsidRDefault="00415CBB">
      <w:pPr>
        <w:pStyle w:val="HTML"/>
      </w:pPr>
      <w:r>
        <w:t>    4.4.   Материальную   ответственность  за   поддельные   банкноты,</w:t>
      </w:r>
    </w:p>
    <w:p w14:paraId="3149364F" w14:textId="77777777" w:rsidR="00415CBB" w:rsidRDefault="00415CBB">
      <w:pPr>
        <w:pStyle w:val="HTML"/>
      </w:pPr>
      <w:r>
        <w:t>обнаруженные:</w:t>
      </w:r>
    </w:p>
    <w:p w14:paraId="60B552A8" w14:textId="77777777" w:rsidR="00415CBB" w:rsidRDefault="00415CBB">
      <w:pPr>
        <w:pStyle w:val="HTML"/>
      </w:pPr>
      <w:r>
        <w:t>    - при  сдаче  наличных  денег в кредитные учреждения несет клиент;</w:t>
      </w:r>
    </w:p>
    <w:p w14:paraId="2730EEB2" w14:textId="77777777" w:rsidR="00415CBB" w:rsidRDefault="00415CBB">
      <w:pPr>
        <w:pStyle w:val="HTML"/>
      </w:pPr>
      <w:r>
        <w:t>сумма  поддельных  банкнот  не учитывается в  указанной  в  объявлении</w:t>
      </w:r>
    </w:p>
    <w:p w14:paraId="1B41D937" w14:textId="77777777" w:rsidR="00415CBB" w:rsidRDefault="00415CBB">
      <w:pPr>
        <w:pStyle w:val="HTML"/>
      </w:pPr>
      <w:r>
        <w:t>сумме  сдаваемых  денег;  а кассир банка обязан  действовать  согласно</w:t>
      </w:r>
    </w:p>
    <w:p w14:paraId="4836CF73" w14:textId="77777777" w:rsidR="00415CBB" w:rsidRDefault="00415CBB">
      <w:pPr>
        <w:pStyle w:val="HTML"/>
      </w:pPr>
      <w:r>
        <w:t>подпунктам 2.3-2.10. настоящей Инструкции;</w:t>
      </w:r>
    </w:p>
    <w:p w14:paraId="79C138A7" w14:textId="77777777" w:rsidR="00415CBB" w:rsidRDefault="00415CBB">
      <w:pPr>
        <w:pStyle w:val="HTML"/>
      </w:pPr>
      <w:r>
        <w:t>    -   при    пересчете  или  сортировке  наличных  денег  в   пачке,</w:t>
      </w:r>
    </w:p>
    <w:p w14:paraId="04A7629F" w14:textId="77777777" w:rsidR="00415CBB" w:rsidRDefault="00415CBB">
      <w:pPr>
        <w:pStyle w:val="HTML"/>
      </w:pPr>
      <w:r>
        <w:t>сформированной   кассирами  кредитных  учреждений,   несет   кредитное</w:t>
      </w:r>
    </w:p>
    <w:p w14:paraId="247F1C4B" w14:textId="77777777" w:rsidR="00415CBB" w:rsidRDefault="00415CBB">
      <w:pPr>
        <w:pStyle w:val="HTML"/>
      </w:pPr>
      <w:r>
        <w:t>учреждение,  в пачке которого были обнаружены поддельные банкноты.</w:t>
      </w:r>
    </w:p>
    <w:p w14:paraId="3B6D3B5E" w14:textId="77777777" w:rsidR="00415CBB" w:rsidRDefault="00415CBB">
      <w:pPr>
        <w:pStyle w:val="HTML"/>
      </w:pPr>
      <w:r>
        <w:t>    4.5. Передача поддельных банкнот в учреждения МВД  для  проведения</w:t>
      </w:r>
    </w:p>
    <w:p w14:paraId="688B61FC" w14:textId="77777777" w:rsidR="00415CBB" w:rsidRDefault="00415CBB">
      <w:pPr>
        <w:pStyle w:val="HTML"/>
      </w:pPr>
      <w:r>
        <w:t>расследования    осуществляется  по  месту  их  выявления   экспертами</w:t>
      </w:r>
    </w:p>
    <w:p w14:paraId="463ADC69" w14:textId="77777777" w:rsidR="00415CBB" w:rsidRDefault="00415CBB">
      <w:pPr>
        <w:pStyle w:val="HTML"/>
      </w:pPr>
      <w:r>
        <w:t>Экспертного отдела НБКР или областных управлений НБКР в течение одного</w:t>
      </w:r>
    </w:p>
    <w:p w14:paraId="5B267625" w14:textId="77777777" w:rsidR="00415CBB" w:rsidRDefault="00415CBB">
      <w:pPr>
        <w:pStyle w:val="HTML"/>
      </w:pPr>
      <w:r>
        <w:t>рабочего дня после проведения экспертизы.</w:t>
      </w:r>
    </w:p>
    <w:p w14:paraId="6D8F46A6" w14:textId="77777777" w:rsidR="00415CBB" w:rsidRDefault="00415CBB">
      <w:pPr>
        <w:pStyle w:val="HTML"/>
      </w:pPr>
      <w:r>
        <w:t>    4.6. Передача поддельных банкнот в учреждения МВД  для  проведения</w:t>
      </w:r>
    </w:p>
    <w:p w14:paraId="2C964D03" w14:textId="77777777" w:rsidR="00415CBB" w:rsidRDefault="00415CBB">
      <w:pPr>
        <w:pStyle w:val="HTML"/>
      </w:pPr>
      <w:r>
        <w:t>расследования     производится    согласно    Акту     приема-передачи</w:t>
      </w:r>
    </w:p>
    <w:p w14:paraId="1D152590" w14:textId="77777777" w:rsidR="00415CBB" w:rsidRDefault="00415CBB">
      <w:pPr>
        <w:pStyle w:val="HTML"/>
      </w:pPr>
      <w:r>
        <w:t>поддельных банкнот (приложение 6).  Акт оформляется в 2-х экземплярах,</w:t>
      </w:r>
    </w:p>
    <w:p w14:paraId="4F4EC500" w14:textId="77777777" w:rsidR="00415CBB" w:rsidRDefault="00415CBB">
      <w:pPr>
        <w:pStyle w:val="HTML"/>
      </w:pPr>
      <w:r>
        <w:t>один  из  которых вместе с поддельными банкнотами, копией Заявления  и</w:t>
      </w:r>
    </w:p>
    <w:p w14:paraId="1BE879FA" w14:textId="77777777" w:rsidR="00415CBB" w:rsidRDefault="00415CBB">
      <w:pPr>
        <w:pStyle w:val="HTML"/>
      </w:pPr>
      <w:r>
        <w:t>Протокола  передается  в  ближайший Отдел  внутренних  дел,  а  другой</w:t>
      </w:r>
    </w:p>
    <w:p w14:paraId="409C31A7" w14:textId="77777777" w:rsidR="00415CBB" w:rsidRDefault="00415CBB">
      <w:pPr>
        <w:pStyle w:val="HTML"/>
      </w:pPr>
      <w:r>
        <w:t>остается в документах НБКР.</w:t>
      </w:r>
    </w:p>
    <w:p w14:paraId="4329B899" w14:textId="77777777" w:rsidR="00415CBB" w:rsidRDefault="00415CBB">
      <w:pPr>
        <w:pStyle w:val="HTML"/>
      </w:pPr>
      <w:r>
        <w:t>    4.7. Экспертный отдел УДН в случае выявления новых  разновидностей</w:t>
      </w:r>
    </w:p>
    <w:p w14:paraId="329B92C2" w14:textId="77777777" w:rsidR="00415CBB" w:rsidRDefault="00415CBB">
      <w:pPr>
        <w:pStyle w:val="HTML"/>
      </w:pPr>
      <w:r>
        <w:t>поддельных   банкнот  незамедлительно информирует  об  этом  население</w:t>
      </w:r>
    </w:p>
    <w:p w14:paraId="1559F9C4" w14:textId="77777777" w:rsidR="00415CBB" w:rsidRDefault="00415CBB">
      <w:pPr>
        <w:pStyle w:val="HTML"/>
      </w:pPr>
      <w:r>
        <w:t>республики.</w:t>
      </w:r>
    </w:p>
    <w:p w14:paraId="37CF8D26" w14:textId="77777777" w:rsidR="00415CBB" w:rsidRDefault="00415CBB">
      <w:pPr>
        <w:pStyle w:val="HTML"/>
      </w:pPr>
      <w:r>
        <w:t> </w:t>
      </w:r>
    </w:p>
    <w:p w14:paraId="3066C671" w14:textId="77777777" w:rsidR="00415CBB" w:rsidRDefault="00415CBB">
      <w:pPr>
        <w:pStyle w:val="HTML"/>
      </w:pPr>
      <w:r>
        <w:t>    Управление денежной наличности</w:t>
      </w:r>
    </w:p>
    <w:p w14:paraId="71D7BC82" w14:textId="77777777" w:rsidR="00415CBB" w:rsidRDefault="00415CBB">
      <w:pPr>
        <w:pStyle w:val="HTML"/>
      </w:pPr>
      <w:r>
        <w:t> </w:t>
      </w:r>
    </w:p>
    <w:p w14:paraId="7C67B0CC" w14:textId="77777777" w:rsidR="00415CBB" w:rsidRDefault="00415CBB">
      <w:pPr>
        <w:pStyle w:val="HTML"/>
      </w:pPr>
      <w:r>
        <w:t> </w:t>
      </w:r>
    </w:p>
    <w:p w14:paraId="30F67FC4" w14:textId="77777777" w:rsidR="00415CBB" w:rsidRDefault="00415CBB">
      <w:pPr>
        <w:pStyle w:val="HTML"/>
      </w:pPr>
      <w:r>
        <w:t>                             Приложение 1</w:t>
      </w:r>
    </w:p>
    <w:p w14:paraId="7B904D34" w14:textId="77777777" w:rsidR="00415CBB" w:rsidRDefault="00415CBB">
      <w:pPr>
        <w:pStyle w:val="HTML"/>
      </w:pPr>
      <w:r>
        <w:t>                        к Инструкции "По работе</w:t>
      </w:r>
    </w:p>
    <w:p w14:paraId="69EEBD46" w14:textId="77777777" w:rsidR="00415CBB" w:rsidRDefault="00415CBB">
      <w:pPr>
        <w:pStyle w:val="HTML"/>
      </w:pPr>
      <w:r>
        <w:t>                      с сомнительными банкнотами</w:t>
      </w:r>
    </w:p>
    <w:p w14:paraId="06E00A2A" w14:textId="77777777" w:rsidR="00415CBB" w:rsidRDefault="00415CBB">
      <w:pPr>
        <w:pStyle w:val="HTML"/>
      </w:pPr>
      <w:r>
        <w:t>                         национальной валюты"</w:t>
      </w:r>
    </w:p>
    <w:p w14:paraId="5BF297AA" w14:textId="77777777" w:rsidR="00415CBB" w:rsidRDefault="00415CBB">
      <w:pPr>
        <w:pStyle w:val="HTML"/>
      </w:pPr>
      <w:r>
        <w:t> </w:t>
      </w:r>
    </w:p>
    <w:p w14:paraId="04B14D9F" w14:textId="77777777" w:rsidR="00415CBB" w:rsidRDefault="00415CBB">
      <w:pPr>
        <w:pStyle w:val="HTML"/>
      </w:pPr>
      <w:r>
        <w:t>    __________________________________________________________________</w:t>
      </w:r>
    </w:p>
    <w:p w14:paraId="20FB7FB7" w14:textId="77777777" w:rsidR="00415CBB" w:rsidRDefault="00415CBB">
      <w:pPr>
        <w:pStyle w:val="HTML"/>
      </w:pPr>
      <w:r>
        <w:t>                  (наименование организации и адрес)</w:t>
      </w:r>
    </w:p>
    <w:p w14:paraId="6B5F56BC" w14:textId="77777777" w:rsidR="00415CBB" w:rsidRDefault="00415CBB">
      <w:pPr>
        <w:pStyle w:val="HTML"/>
      </w:pPr>
      <w:r>
        <w:t>______________________________________________________________________</w:t>
      </w:r>
    </w:p>
    <w:p w14:paraId="438F6089" w14:textId="77777777" w:rsidR="00415CBB" w:rsidRDefault="00415CBB">
      <w:pPr>
        <w:pStyle w:val="HTML"/>
      </w:pPr>
      <w:r>
        <w:t>                                   _</w:t>
      </w:r>
    </w:p>
    <w:p w14:paraId="6E773385" w14:textId="77777777" w:rsidR="00415CBB" w:rsidRDefault="00415CBB">
      <w:pPr>
        <w:pStyle w:val="HTML"/>
      </w:pPr>
      <w:r>
        <w:t>            (Ф.И.О. лица, сдающего банкноту на экспертизу)</w:t>
      </w:r>
    </w:p>
    <w:p w14:paraId="6E0067A8" w14:textId="77777777" w:rsidR="00415CBB" w:rsidRDefault="00415CBB">
      <w:pPr>
        <w:pStyle w:val="HTML"/>
      </w:pPr>
      <w:r>
        <w:t>______________________________________________________________________</w:t>
      </w:r>
    </w:p>
    <w:p w14:paraId="20957911" w14:textId="77777777" w:rsidR="00415CBB" w:rsidRDefault="00415CBB">
      <w:pPr>
        <w:pStyle w:val="HTML"/>
      </w:pPr>
      <w:r>
        <w:t>                                   _</w:t>
      </w:r>
    </w:p>
    <w:p w14:paraId="21523D58" w14:textId="77777777" w:rsidR="00415CBB" w:rsidRDefault="00415CBB">
      <w:pPr>
        <w:pStyle w:val="HTML"/>
      </w:pPr>
      <w:r>
        <w:t>  </w:t>
      </w:r>
      <w:r>
        <w:t>               (паспортные данные и место прописки)</w:t>
      </w:r>
    </w:p>
    <w:p w14:paraId="6B082D56" w14:textId="77777777" w:rsidR="00415CBB" w:rsidRDefault="00415CBB">
      <w:pPr>
        <w:pStyle w:val="HTML"/>
      </w:pPr>
      <w:r>
        <w:t> </w:t>
      </w:r>
    </w:p>
    <w:p w14:paraId="33C02A50" w14:textId="77777777" w:rsidR="00415CBB" w:rsidRDefault="00415CBB">
      <w:pPr>
        <w:pStyle w:val="HTML"/>
      </w:pPr>
      <w:r>
        <w:t>                            ЗАЯВЛЕНИЕ № _______</w:t>
      </w:r>
    </w:p>
    <w:p w14:paraId="6E241275" w14:textId="77777777" w:rsidR="00415CBB" w:rsidRDefault="00415CBB">
      <w:pPr>
        <w:pStyle w:val="HTML"/>
      </w:pPr>
      <w:r>
        <w:t> </w:t>
      </w:r>
    </w:p>
    <w:p w14:paraId="78E4F2B5" w14:textId="77777777" w:rsidR="00415CBB" w:rsidRDefault="00415CBB">
      <w:pPr>
        <w:pStyle w:val="HTML"/>
      </w:pPr>
      <w:r>
        <w:t>     Прошу принять на экспертизу следующие сомнительные банкноты:</w:t>
      </w:r>
    </w:p>
    <w:p w14:paraId="024012A7" w14:textId="77777777" w:rsidR="00415CBB" w:rsidRDefault="00415CBB">
      <w:pPr>
        <w:pStyle w:val="HTML"/>
      </w:pPr>
      <w:r>
        <w:t>-----------------------------------------------------------------------</w:t>
      </w:r>
    </w:p>
    <w:p w14:paraId="6F183EBF" w14:textId="77777777" w:rsidR="00415CBB" w:rsidRDefault="00415CBB">
      <w:pPr>
        <w:pStyle w:val="HTML"/>
      </w:pPr>
      <w:r>
        <w:t>| Номинал |   Год   | Серийный |     Обстоятельство      | Примечание |</w:t>
      </w:r>
    </w:p>
    <w:p w14:paraId="102C1A6E" w14:textId="77777777" w:rsidR="00415CBB" w:rsidRDefault="00415CBB">
      <w:pPr>
        <w:pStyle w:val="HTML"/>
      </w:pPr>
      <w:r>
        <w:t>|         | выпуска |   номер  |      обнаружения        |            |</w:t>
      </w:r>
    </w:p>
    <w:p w14:paraId="06FEADE1" w14:textId="77777777" w:rsidR="00415CBB" w:rsidRDefault="00415CBB">
      <w:pPr>
        <w:pStyle w:val="HTML"/>
      </w:pPr>
      <w:r>
        <w:t>|---------|---------|----------|-------------------------|------------|</w:t>
      </w:r>
    </w:p>
    <w:p w14:paraId="736141E3" w14:textId="77777777" w:rsidR="00415CBB" w:rsidRDefault="00415CBB">
      <w:pPr>
        <w:pStyle w:val="HTML"/>
      </w:pPr>
      <w:r>
        <w:t>|    1    |    2    |     3    |            4            |      5     |</w:t>
      </w:r>
    </w:p>
    <w:p w14:paraId="7529A7A9" w14:textId="77777777" w:rsidR="00415CBB" w:rsidRDefault="00415CBB">
      <w:pPr>
        <w:pStyle w:val="HTML"/>
      </w:pPr>
      <w:r>
        <w:t>-----------------------------------------------------------------------</w:t>
      </w:r>
    </w:p>
    <w:p w14:paraId="5A11E485" w14:textId="77777777" w:rsidR="00415CBB" w:rsidRDefault="00415CBB">
      <w:pPr>
        <w:pStyle w:val="HTML"/>
      </w:pPr>
      <w:r>
        <w:t> </w:t>
      </w:r>
    </w:p>
    <w:p w14:paraId="7B78B255" w14:textId="77777777" w:rsidR="00415CBB" w:rsidRDefault="00415CBB">
      <w:pPr>
        <w:pStyle w:val="HTML"/>
      </w:pPr>
      <w:r>
        <w:t>     "___" ________ 200__ г.        Подпись ___________________________</w:t>
      </w:r>
    </w:p>
    <w:p w14:paraId="605E55EC" w14:textId="77777777" w:rsidR="00415CBB" w:rsidRDefault="00415CBB">
      <w:pPr>
        <w:pStyle w:val="HTML"/>
      </w:pPr>
      <w:r>
        <w:t>                                            (Ф.И.О и подпись заявителя)</w:t>
      </w:r>
    </w:p>
    <w:p w14:paraId="1E132012" w14:textId="77777777" w:rsidR="00415CBB" w:rsidRDefault="00415CBB">
      <w:pPr>
        <w:pStyle w:val="HTML"/>
      </w:pPr>
      <w:r>
        <w:t> </w:t>
      </w:r>
    </w:p>
    <w:p w14:paraId="5EC20424" w14:textId="77777777" w:rsidR="00415CBB" w:rsidRDefault="00415CBB">
      <w:pPr>
        <w:pStyle w:val="HTML"/>
      </w:pPr>
      <w:r>
        <w:t>     Заключение экспертизы № ______ от "___" _________________ 200__ г.</w:t>
      </w:r>
    </w:p>
    <w:p w14:paraId="5425BC5B" w14:textId="77777777" w:rsidR="00415CBB" w:rsidRDefault="00415CBB">
      <w:pPr>
        <w:pStyle w:val="HTML"/>
      </w:pPr>
      <w:r>
        <w:t>_______________________________________________________________________</w:t>
      </w:r>
    </w:p>
    <w:p w14:paraId="46B7E2BF" w14:textId="77777777" w:rsidR="00415CBB" w:rsidRDefault="00415CBB">
      <w:pPr>
        <w:pStyle w:val="HTML"/>
      </w:pPr>
      <w:r>
        <w:t>        (наименование учреждения НБКР, проводившего экспертизу)</w:t>
      </w:r>
    </w:p>
    <w:p w14:paraId="1782A49D" w14:textId="77777777" w:rsidR="00415CBB" w:rsidRDefault="00415CBB">
      <w:pPr>
        <w:pStyle w:val="HTML"/>
      </w:pPr>
      <w:r>
        <w:t>     Экспертиза проведена _____________________________________________</w:t>
      </w:r>
    </w:p>
    <w:p w14:paraId="09F1CBBE" w14:textId="77777777" w:rsidR="00415CBB" w:rsidRDefault="00415CBB">
      <w:pPr>
        <w:pStyle w:val="HTML"/>
      </w:pPr>
      <w:r>
        <w:t>_______________________________________________________________________</w:t>
      </w:r>
    </w:p>
    <w:p w14:paraId="1C21EE0D" w14:textId="77777777" w:rsidR="00415CBB" w:rsidRDefault="00415CBB">
      <w:pPr>
        <w:pStyle w:val="HTML"/>
      </w:pPr>
      <w:r>
        <w:t>           (Ф.И.О. и подпись лица, проводившего экспертизу)</w:t>
      </w:r>
    </w:p>
    <w:p w14:paraId="5CB61AC6" w14:textId="77777777" w:rsidR="00415CBB" w:rsidRDefault="00415CBB">
      <w:pPr>
        <w:pStyle w:val="HTML"/>
      </w:pPr>
      <w:r>
        <w:t> </w:t>
      </w:r>
    </w:p>
    <w:p w14:paraId="512E04A8" w14:textId="77777777" w:rsidR="00415CBB" w:rsidRDefault="00415CBB">
      <w:pPr>
        <w:pStyle w:val="HTML"/>
      </w:pPr>
      <w:r>
        <w:t>     Начальник Экспертного отдела УДН</w:t>
      </w:r>
    </w:p>
    <w:p w14:paraId="6D757BFE" w14:textId="77777777" w:rsidR="00415CBB" w:rsidRDefault="00415CBB">
      <w:pPr>
        <w:pStyle w:val="HTML"/>
      </w:pPr>
      <w:r>
        <w:t>     (или Отдела денег облуправления НБКР)           __________________</w:t>
      </w:r>
    </w:p>
    <w:p w14:paraId="4F22ACBE" w14:textId="77777777" w:rsidR="00415CBB" w:rsidRDefault="00415CBB">
      <w:pPr>
        <w:pStyle w:val="HTML"/>
      </w:pPr>
      <w:r>
        <w:t>                                                     (Ф.И.О. и подпись)</w:t>
      </w:r>
    </w:p>
    <w:p w14:paraId="0049DD67" w14:textId="77777777" w:rsidR="00415CBB" w:rsidRDefault="00415CBB">
      <w:pPr>
        <w:pStyle w:val="HTML"/>
      </w:pPr>
      <w:r>
        <w:t> </w:t>
      </w:r>
    </w:p>
    <w:p w14:paraId="2CBF6CDF" w14:textId="77777777" w:rsidR="00415CBB" w:rsidRDefault="00415CBB">
      <w:pPr>
        <w:pStyle w:val="HTML"/>
      </w:pPr>
      <w:r>
        <w:t>     С заключением экспертизы ознакомлен     __________________________</w:t>
      </w:r>
    </w:p>
    <w:p w14:paraId="46C0602F" w14:textId="77777777" w:rsidR="00415CBB" w:rsidRDefault="00415CBB">
      <w:pPr>
        <w:pStyle w:val="HTML"/>
      </w:pPr>
      <w:r>
        <w:t>                                             (Ф.И.О. клиента и подпись)</w:t>
      </w:r>
    </w:p>
    <w:p w14:paraId="5D36C3A3" w14:textId="77777777" w:rsidR="00415CBB" w:rsidRDefault="00415CBB">
      <w:pPr>
        <w:pStyle w:val="HTML"/>
      </w:pPr>
      <w:r>
        <w:t> </w:t>
      </w:r>
    </w:p>
    <w:p w14:paraId="18FC38E2" w14:textId="77777777" w:rsidR="00415CBB" w:rsidRDefault="00415CBB">
      <w:pPr>
        <w:pStyle w:val="HTML"/>
      </w:pPr>
      <w:r>
        <w:t xml:space="preserve">     </w:t>
      </w:r>
      <w:r>
        <w:t>(Пожалуйста, заполните все пункты аккуратно и разборчиво!)</w:t>
      </w:r>
    </w:p>
    <w:p w14:paraId="1F1EE276" w14:textId="77777777" w:rsidR="00415CBB" w:rsidRDefault="00415CBB">
      <w:pPr>
        <w:pStyle w:val="HTML"/>
      </w:pPr>
      <w:r>
        <w:t xml:space="preserve">  </w:t>
      </w:r>
    </w:p>
    <w:p w14:paraId="7EE290B8" w14:textId="77777777" w:rsidR="00415CBB" w:rsidRDefault="00415CBB">
      <w:pPr>
        <w:pStyle w:val="HTML"/>
      </w:pPr>
      <w:r>
        <w:t>                            Приложение 2</w:t>
      </w:r>
    </w:p>
    <w:p w14:paraId="54D6EA77" w14:textId="77777777" w:rsidR="00415CBB" w:rsidRDefault="00415CBB">
      <w:pPr>
        <w:pStyle w:val="HTML"/>
      </w:pPr>
      <w:r>
        <w:t>                        к Инструкции "По работе</w:t>
      </w:r>
    </w:p>
    <w:p w14:paraId="53EDA860" w14:textId="77777777" w:rsidR="00415CBB" w:rsidRDefault="00415CBB">
      <w:pPr>
        <w:pStyle w:val="HTML"/>
      </w:pPr>
      <w:r>
        <w:t>                      с сомнительными банкнотами</w:t>
      </w:r>
    </w:p>
    <w:p w14:paraId="5F616036" w14:textId="77777777" w:rsidR="00415CBB" w:rsidRDefault="00415CBB">
      <w:pPr>
        <w:pStyle w:val="HTML"/>
      </w:pPr>
      <w:r>
        <w:t>                         национальной валюты"</w:t>
      </w:r>
    </w:p>
    <w:p w14:paraId="35B4E2B1" w14:textId="77777777" w:rsidR="00415CBB" w:rsidRDefault="00415CBB">
      <w:pPr>
        <w:pStyle w:val="HTML"/>
      </w:pPr>
      <w:r>
        <w:t> </w:t>
      </w:r>
    </w:p>
    <w:p w14:paraId="7769696E" w14:textId="77777777" w:rsidR="00415CBB" w:rsidRDefault="00415CBB">
      <w:pPr>
        <w:pStyle w:val="HTML"/>
      </w:pPr>
      <w:r>
        <w:t>                               КВИТАНЦИЯ</w:t>
      </w:r>
    </w:p>
    <w:p w14:paraId="21FE8598" w14:textId="77777777" w:rsidR="00415CBB" w:rsidRDefault="00415CBB">
      <w:pPr>
        <w:pStyle w:val="HTML"/>
      </w:pPr>
      <w:r>
        <w:t> </w:t>
      </w:r>
    </w:p>
    <w:p w14:paraId="3C57C999" w14:textId="77777777" w:rsidR="00415CBB" w:rsidRDefault="00415CBB">
      <w:pPr>
        <w:pStyle w:val="HTML"/>
      </w:pPr>
      <w:r>
        <w:t>    К заявлению № __________ от "___" _____________________ 200__ года</w:t>
      </w:r>
    </w:p>
    <w:p w14:paraId="0EDDC0F6" w14:textId="77777777" w:rsidR="00415CBB" w:rsidRDefault="00415CBB">
      <w:pPr>
        <w:pStyle w:val="HTML"/>
      </w:pPr>
      <w:r>
        <w:t>    Принято на экспертизу сомнительных банкнот в количестве ____ штук,</w:t>
      </w:r>
    </w:p>
    <w:p w14:paraId="6C4050B1" w14:textId="77777777" w:rsidR="00415CBB" w:rsidRDefault="00415CBB">
      <w:pPr>
        <w:pStyle w:val="HTML"/>
      </w:pPr>
      <w:r>
        <w:t>на   сумму   __________________________________________  сом  ________</w:t>
      </w:r>
    </w:p>
    <w:p w14:paraId="7A648065" w14:textId="77777777" w:rsidR="00415CBB" w:rsidRDefault="00415CBB">
      <w:pPr>
        <w:pStyle w:val="HTML"/>
      </w:pPr>
      <w:r>
        <w:t>тыйын,</w:t>
      </w:r>
    </w:p>
    <w:p w14:paraId="7C9EAAAF" w14:textId="77777777" w:rsidR="00415CBB" w:rsidRDefault="00415CBB">
      <w:pPr>
        <w:pStyle w:val="HTML"/>
      </w:pPr>
      <w:r>
        <w:t>                         (цифрами и прописью)</w:t>
      </w:r>
    </w:p>
    <w:p w14:paraId="6E06EF7C" w14:textId="77777777" w:rsidR="00415CBB" w:rsidRDefault="00415CBB">
      <w:pPr>
        <w:pStyle w:val="HTML"/>
      </w:pPr>
      <w:r>
        <w:t>    Серийные номера банкнот: _________________________________________</w:t>
      </w:r>
    </w:p>
    <w:p w14:paraId="1B1E6840" w14:textId="77777777" w:rsidR="00415CBB" w:rsidRDefault="00415CBB">
      <w:pPr>
        <w:pStyle w:val="HTML"/>
      </w:pPr>
      <w:r>
        <w:t>______________________________________________________________________</w:t>
      </w:r>
    </w:p>
    <w:p w14:paraId="789230FE" w14:textId="77777777" w:rsidR="00415CBB" w:rsidRDefault="00415CBB">
      <w:pPr>
        <w:pStyle w:val="HTML"/>
      </w:pPr>
      <w:r>
        <w:t>_</w:t>
      </w:r>
    </w:p>
    <w:p w14:paraId="1B6E86FF" w14:textId="77777777" w:rsidR="00415CBB" w:rsidRDefault="00415CBB">
      <w:pPr>
        <w:pStyle w:val="HTML"/>
      </w:pPr>
      <w:r>
        <w:t>    Ф.И.О., должность и подпись лица, принявшего банкноты ____________</w:t>
      </w:r>
    </w:p>
    <w:p w14:paraId="7A3DAEE3" w14:textId="77777777" w:rsidR="00415CBB" w:rsidRDefault="00415CBB">
      <w:pPr>
        <w:pStyle w:val="HTML"/>
      </w:pPr>
      <w:r>
        <w:t>______________________________________________________________________</w:t>
      </w:r>
    </w:p>
    <w:p w14:paraId="2B6B3AE5" w14:textId="77777777" w:rsidR="00415CBB" w:rsidRDefault="00415CBB">
      <w:pPr>
        <w:pStyle w:val="HTML"/>
      </w:pPr>
      <w:r>
        <w:t>_</w:t>
      </w:r>
    </w:p>
    <w:p w14:paraId="4BBF238E" w14:textId="77777777" w:rsidR="00415CBB" w:rsidRDefault="00415CBB">
      <w:pPr>
        <w:pStyle w:val="HTML"/>
      </w:pPr>
      <w:r>
        <w:t>                       (наименование учреждения)</w:t>
      </w:r>
    </w:p>
    <w:p w14:paraId="7EC3D98C" w14:textId="77777777" w:rsidR="00415CBB" w:rsidRDefault="00415CBB">
      <w:pPr>
        <w:pStyle w:val="HTML"/>
      </w:pPr>
      <w:r>
        <w:t> </w:t>
      </w:r>
    </w:p>
    <w:p w14:paraId="3A7DBD55" w14:textId="77777777" w:rsidR="00415CBB" w:rsidRDefault="00415CBB">
      <w:pPr>
        <w:pStyle w:val="HTML"/>
      </w:pPr>
      <w:r>
        <w:t>    "___" ______________ 200__ г.</w:t>
      </w:r>
    </w:p>
    <w:p w14:paraId="04D527E5" w14:textId="77777777" w:rsidR="00415CBB" w:rsidRDefault="00415CBB">
      <w:pPr>
        <w:pStyle w:val="HTML"/>
      </w:pPr>
      <w:r>
        <w:t> </w:t>
      </w:r>
    </w:p>
    <w:p w14:paraId="006830A5" w14:textId="77777777" w:rsidR="00415CBB" w:rsidRDefault="00415CBB">
      <w:pPr>
        <w:pStyle w:val="HTML"/>
      </w:pPr>
      <w:r>
        <w:t>    (Пожалуйста, верните квитанцию после  ознакомления  с  заключением</w:t>
      </w:r>
    </w:p>
    <w:p w14:paraId="381EE31D" w14:textId="77777777" w:rsidR="00415CBB" w:rsidRDefault="00415CBB">
      <w:pPr>
        <w:pStyle w:val="HTML"/>
      </w:pPr>
      <w:r>
        <w:t>экспертизы НБКР!)</w:t>
      </w:r>
    </w:p>
    <w:p w14:paraId="13FB99B8" w14:textId="77777777" w:rsidR="00415CBB" w:rsidRDefault="00415CBB">
      <w:pPr>
        <w:pStyle w:val="HTML"/>
      </w:pPr>
      <w:r>
        <w:t> </w:t>
      </w:r>
    </w:p>
    <w:p w14:paraId="3644E2F7" w14:textId="77777777" w:rsidR="00415CBB" w:rsidRDefault="00415CBB">
      <w:pPr>
        <w:pStyle w:val="HTML"/>
      </w:pPr>
      <w:r>
        <w:t> </w:t>
      </w:r>
    </w:p>
    <w:p w14:paraId="0BC3DD46" w14:textId="77777777" w:rsidR="00415CBB" w:rsidRDefault="00415CBB">
      <w:pPr>
        <w:pStyle w:val="HTML"/>
      </w:pPr>
      <w:r>
        <w:t>                             Приложение 3</w:t>
      </w:r>
    </w:p>
    <w:p w14:paraId="740C7B1A" w14:textId="77777777" w:rsidR="00415CBB" w:rsidRDefault="00415CBB">
      <w:pPr>
        <w:pStyle w:val="HTML"/>
      </w:pPr>
      <w:r>
        <w:t>                        к Инструкции "По работе</w:t>
      </w:r>
    </w:p>
    <w:p w14:paraId="1DDB88E3" w14:textId="77777777" w:rsidR="00415CBB" w:rsidRDefault="00415CBB">
      <w:pPr>
        <w:pStyle w:val="HTML"/>
      </w:pPr>
      <w:r>
        <w:t>                      с сомнительными банкнотами</w:t>
      </w:r>
    </w:p>
    <w:p w14:paraId="0A1F2A6F" w14:textId="77777777" w:rsidR="00415CBB" w:rsidRDefault="00415CBB">
      <w:pPr>
        <w:pStyle w:val="HTML"/>
      </w:pPr>
      <w:r>
        <w:t>                         национальной валюты"</w:t>
      </w:r>
    </w:p>
    <w:p w14:paraId="68ABA01D" w14:textId="77777777" w:rsidR="00415CBB" w:rsidRDefault="00415CBB">
      <w:pPr>
        <w:pStyle w:val="HTML"/>
      </w:pPr>
      <w:r>
        <w:t> </w:t>
      </w:r>
    </w:p>
    <w:p w14:paraId="1B2A76CB" w14:textId="77777777" w:rsidR="00415CBB" w:rsidRDefault="00415CBB">
      <w:pPr>
        <w:pStyle w:val="HTML"/>
      </w:pPr>
      <w:r>
        <w:t xml:space="preserve">    </w:t>
      </w:r>
      <w:r>
        <w:t>__________________________________________________________________</w:t>
      </w:r>
    </w:p>
    <w:p w14:paraId="471BFFB2" w14:textId="77777777" w:rsidR="00415CBB" w:rsidRDefault="00415CBB">
      <w:pPr>
        <w:pStyle w:val="HTML"/>
      </w:pPr>
      <w:r>
        <w:t>        (наименование учреждения НБКР, проводившего экспертизу)</w:t>
      </w:r>
    </w:p>
    <w:p w14:paraId="182D211D" w14:textId="77777777" w:rsidR="00415CBB" w:rsidRDefault="00415CBB">
      <w:pPr>
        <w:pStyle w:val="HTML"/>
      </w:pPr>
      <w:r>
        <w:t> </w:t>
      </w:r>
    </w:p>
    <w:p w14:paraId="165C1A06" w14:textId="77777777" w:rsidR="00415CBB" w:rsidRDefault="00415CBB">
      <w:pPr>
        <w:pStyle w:val="HTML"/>
      </w:pPr>
      <w:r>
        <w:t>                               ПРОТОКОЛ</w:t>
      </w:r>
    </w:p>
    <w:p w14:paraId="665F0C67" w14:textId="77777777" w:rsidR="00415CBB" w:rsidRDefault="00415CBB">
      <w:pPr>
        <w:pStyle w:val="HTML"/>
      </w:pPr>
      <w:r>
        <w:t>                        экспертизы № _________</w:t>
      </w:r>
    </w:p>
    <w:p w14:paraId="676BBC68" w14:textId="77777777" w:rsidR="00415CBB" w:rsidRDefault="00415CBB">
      <w:pPr>
        <w:pStyle w:val="HTML"/>
      </w:pPr>
      <w:r>
        <w:t>                    от "___" ____________ 200__ г.</w:t>
      </w:r>
    </w:p>
    <w:p w14:paraId="2B27DEB0" w14:textId="77777777" w:rsidR="00415CBB" w:rsidRDefault="00415CBB">
      <w:pPr>
        <w:pStyle w:val="HTML"/>
      </w:pPr>
      <w:r>
        <w:t> </w:t>
      </w:r>
    </w:p>
    <w:p w14:paraId="3396D7E9" w14:textId="77777777" w:rsidR="00415CBB" w:rsidRDefault="00415CBB">
      <w:pPr>
        <w:pStyle w:val="HTML"/>
      </w:pPr>
      <w:r>
        <w:t>    Сомнительная банкнота поступила от _______________________________</w:t>
      </w:r>
    </w:p>
    <w:p w14:paraId="3CE5D48B" w14:textId="77777777" w:rsidR="00415CBB" w:rsidRDefault="00415CBB">
      <w:pPr>
        <w:pStyle w:val="HTML"/>
      </w:pPr>
      <w:r>
        <w:t>                       (наименование организации</w:t>
      </w:r>
    </w:p>
    <w:p w14:paraId="5817BC99" w14:textId="77777777" w:rsidR="00415CBB" w:rsidRDefault="00415CBB">
      <w:pPr>
        <w:pStyle w:val="HTML"/>
      </w:pPr>
      <w:r>
        <w:t>______________________________________________________________________</w:t>
      </w:r>
    </w:p>
    <w:p w14:paraId="21AB2D33" w14:textId="77777777" w:rsidR="00415CBB" w:rsidRDefault="00415CBB">
      <w:pPr>
        <w:pStyle w:val="HTML"/>
      </w:pPr>
      <w:r>
        <w:t>                                   _</w:t>
      </w:r>
    </w:p>
    <w:p w14:paraId="3EF1BB6B" w14:textId="77777777" w:rsidR="00415CBB" w:rsidRDefault="00415CBB">
      <w:pPr>
        <w:pStyle w:val="HTML"/>
      </w:pPr>
      <w:r>
        <w:t>       и адрес, или Ф.И.О. клиента, прописка или домашний адрес,</w:t>
      </w:r>
    </w:p>
    <w:p w14:paraId="5AAFD30F" w14:textId="77777777" w:rsidR="00415CBB" w:rsidRDefault="00415CBB">
      <w:pPr>
        <w:pStyle w:val="HTML"/>
      </w:pPr>
      <w:r>
        <w:t>______________________________________________________________________</w:t>
      </w:r>
    </w:p>
    <w:p w14:paraId="2640C277" w14:textId="77777777" w:rsidR="00415CBB" w:rsidRDefault="00415CBB">
      <w:pPr>
        <w:pStyle w:val="HTML"/>
      </w:pPr>
      <w:r>
        <w:t>                                   _</w:t>
      </w:r>
    </w:p>
    <w:p w14:paraId="1D7104CE" w14:textId="77777777" w:rsidR="00415CBB" w:rsidRDefault="00415CBB">
      <w:pPr>
        <w:pStyle w:val="HTML"/>
      </w:pPr>
      <w:r>
        <w:t>                          № и серия паспорта)</w:t>
      </w:r>
    </w:p>
    <w:p w14:paraId="13D227CF" w14:textId="77777777" w:rsidR="00415CBB" w:rsidRDefault="00415CBB">
      <w:pPr>
        <w:pStyle w:val="HTML"/>
      </w:pPr>
      <w:r>
        <w:t>    В результате экспертизы установлено следующее:</w:t>
      </w:r>
    </w:p>
    <w:p w14:paraId="004DE2EE" w14:textId="77777777" w:rsidR="00415CBB" w:rsidRDefault="00415CBB">
      <w:pPr>
        <w:pStyle w:val="HTML"/>
      </w:pPr>
      <w:r>
        <w:t>    1. Номинал.</w:t>
      </w:r>
    </w:p>
    <w:p w14:paraId="470776D0" w14:textId="77777777" w:rsidR="00415CBB" w:rsidRDefault="00415CBB">
      <w:pPr>
        <w:pStyle w:val="HTML"/>
      </w:pPr>
      <w:r>
        <w:t>    2. Год выпуска.</w:t>
      </w:r>
    </w:p>
    <w:p w14:paraId="0465E5CE" w14:textId="77777777" w:rsidR="00415CBB" w:rsidRDefault="00415CBB">
      <w:pPr>
        <w:pStyle w:val="HTML"/>
      </w:pPr>
      <w:r>
        <w:t>    3. Серийный номер.</w:t>
      </w:r>
    </w:p>
    <w:p w14:paraId="542DC256" w14:textId="77777777" w:rsidR="00415CBB" w:rsidRDefault="00415CBB">
      <w:pPr>
        <w:pStyle w:val="HTML"/>
      </w:pPr>
      <w:r>
        <w:t>    4. Количество.</w:t>
      </w:r>
    </w:p>
    <w:p w14:paraId="7A85476A" w14:textId="77777777" w:rsidR="00415CBB" w:rsidRDefault="00415CBB">
      <w:pPr>
        <w:pStyle w:val="HTML"/>
      </w:pPr>
      <w:r>
        <w:t>    5. Сумма.</w:t>
      </w:r>
    </w:p>
    <w:p w14:paraId="6611961B" w14:textId="77777777" w:rsidR="00415CBB" w:rsidRDefault="00415CBB">
      <w:pPr>
        <w:pStyle w:val="HTML"/>
      </w:pPr>
      <w:r>
        <w:t>    6. Размер банкноты, поступившей на экспертизу.</w:t>
      </w:r>
    </w:p>
    <w:p w14:paraId="4BB87987" w14:textId="77777777" w:rsidR="00415CBB" w:rsidRDefault="00415CBB">
      <w:pPr>
        <w:pStyle w:val="HTML"/>
      </w:pPr>
      <w:r>
        <w:t>    7. Размер банкноты, согласно технической спецификации.</w:t>
      </w:r>
    </w:p>
    <w:p w14:paraId="7F1B0336" w14:textId="77777777" w:rsidR="00415CBB" w:rsidRDefault="00415CBB">
      <w:pPr>
        <w:pStyle w:val="HTML"/>
      </w:pPr>
      <w:r>
        <w:t>    8. Характеристики бумаги (поведение в УФ-свете).</w:t>
      </w:r>
    </w:p>
    <w:p w14:paraId="4A572048" w14:textId="77777777" w:rsidR="00415CBB" w:rsidRDefault="00415CBB">
      <w:pPr>
        <w:pStyle w:val="HTML"/>
      </w:pPr>
      <w:r>
        <w:t>    9. Водяной знак.</w:t>
      </w:r>
    </w:p>
    <w:p w14:paraId="0B7E5921" w14:textId="77777777" w:rsidR="00415CBB" w:rsidRDefault="00415CBB">
      <w:pPr>
        <w:pStyle w:val="HTML"/>
      </w:pPr>
      <w:r>
        <w:t>    10. Характеристики волокон (поведение в УФ-свете).</w:t>
      </w:r>
    </w:p>
    <w:p w14:paraId="092DFAD8" w14:textId="77777777" w:rsidR="00415CBB" w:rsidRDefault="00415CBB">
      <w:pPr>
        <w:pStyle w:val="HTML"/>
      </w:pPr>
      <w:r>
        <w:t>    11. Защитная нить.</w:t>
      </w:r>
    </w:p>
    <w:p w14:paraId="43FCD841" w14:textId="77777777" w:rsidR="00415CBB" w:rsidRDefault="00415CBB">
      <w:pPr>
        <w:pStyle w:val="HTML"/>
      </w:pPr>
      <w:r>
        <w:t>    12. Микротекст.</w:t>
      </w:r>
    </w:p>
    <w:p w14:paraId="560120C2" w14:textId="77777777" w:rsidR="00415CBB" w:rsidRDefault="00415CBB">
      <w:pPr>
        <w:pStyle w:val="HTML"/>
      </w:pPr>
      <w:r>
        <w:t>    13. Скрытое изображение.</w:t>
      </w:r>
    </w:p>
    <w:p w14:paraId="0452A8F1" w14:textId="77777777" w:rsidR="00415CBB" w:rsidRDefault="00415CBB">
      <w:pPr>
        <w:pStyle w:val="HTML"/>
      </w:pPr>
      <w:r>
        <w:t>    14. Сквозной регистр.</w:t>
      </w:r>
    </w:p>
    <w:p w14:paraId="7227DFB1" w14:textId="77777777" w:rsidR="00415CBB" w:rsidRDefault="00415CBB">
      <w:pPr>
        <w:pStyle w:val="HTML"/>
      </w:pPr>
      <w:r>
        <w:t xml:space="preserve">    </w:t>
      </w:r>
      <w:r>
        <w:t>15. Изображения, обнаруживаемые в УФ-свете.</w:t>
      </w:r>
    </w:p>
    <w:p w14:paraId="7EBD87B4" w14:textId="77777777" w:rsidR="00415CBB" w:rsidRDefault="00415CBB">
      <w:pPr>
        <w:pStyle w:val="HTML"/>
      </w:pPr>
      <w:r>
        <w:t>    16. Характеристики краски.</w:t>
      </w:r>
    </w:p>
    <w:p w14:paraId="480BEEB7" w14:textId="77777777" w:rsidR="00415CBB" w:rsidRDefault="00415CBB">
      <w:pPr>
        <w:pStyle w:val="HTML"/>
      </w:pPr>
      <w:r>
        <w:t>    17. Наличие физико-химической защиты:</w:t>
      </w:r>
    </w:p>
    <w:p w14:paraId="0CD1B2BB" w14:textId="77777777" w:rsidR="00415CBB" w:rsidRDefault="00415CBB">
      <w:pPr>
        <w:pStyle w:val="HTML"/>
      </w:pPr>
      <w:r>
        <w:t>    - фольга;</w:t>
      </w:r>
    </w:p>
    <w:p w14:paraId="63C27803" w14:textId="77777777" w:rsidR="00415CBB" w:rsidRDefault="00415CBB">
      <w:pPr>
        <w:pStyle w:val="HTML"/>
      </w:pPr>
      <w:r>
        <w:t>    - голограмма.</w:t>
      </w:r>
    </w:p>
    <w:p w14:paraId="36830141" w14:textId="77777777" w:rsidR="00415CBB" w:rsidRDefault="00415CBB">
      <w:pPr>
        <w:pStyle w:val="HTML"/>
      </w:pPr>
      <w:r>
        <w:t>    18. Магнитная краска.</w:t>
      </w:r>
    </w:p>
    <w:p w14:paraId="5AD3DF3F" w14:textId="77777777" w:rsidR="00415CBB" w:rsidRDefault="00415CBB">
      <w:pPr>
        <w:pStyle w:val="HTML"/>
      </w:pPr>
      <w:r>
        <w:t>    19. Дополнительные сведения (особенности):</w:t>
      </w:r>
    </w:p>
    <w:p w14:paraId="0D285C6A" w14:textId="77777777" w:rsidR="00415CBB" w:rsidRDefault="00415CBB">
      <w:pPr>
        <w:pStyle w:val="HTML"/>
      </w:pPr>
      <w:r>
        <w:t>    Выводы:</w:t>
      </w:r>
    </w:p>
    <w:p w14:paraId="606E10E5" w14:textId="77777777" w:rsidR="00415CBB" w:rsidRDefault="00415CBB">
      <w:pPr>
        <w:pStyle w:val="HTML"/>
      </w:pPr>
      <w:r>
        <w:t>    __________________________________________________________________</w:t>
      </w:r>
    </w:p>
    <w:p w14:paraId="798AF87B" w14:textId="77777777" w:rsidR="00415CBB" w:rsidRDefault="00415CBB">
      <w:pPr>
        <w:pStyle w:val="HTML"/>
      </w:pPr>
      <w:r>
        <w:t>______________________________________________________________________</w:t>
      </w:r>
    </w:p>
    <w:p w14:paraId="636B77F9" w14:textId="77777777" w:rsidR="00415CBB" w:rsidRDefault="00415CBB">
      <w:pPr>
        <w:pStyle w:val="HTML"/>
      </w:pPr>
      <w:r>
        <w:t>_</w:t>
      </w:r>
    </w:p>
    <w:p w14:paraId="2CE67DE0" w14:textId="77777777" w:rsidR="00415CBB" w:rsidRDefault="00415CBB">
      <w:pPr>
        <w:pStyle w:val="HTML"/>
      </w:pPr>
      <w:r>
        <w:t> </w:t>
      </w:r>
    </w:p>
    <w:p w14:paraId="2177BBDD" w14:textId="77777777" w:rsidR="00415CBB" w:rsidRDefault="00415CBB">
      <w:pPr>
        <w:pStyle w:val="HTML"/>
      </w:pPr>
      <w:r>
        <w:t>    __________________________________________________________________</w:t>
      </w:r>
    </w:p>
    <w:p w14:paraId="096EDDB0" w14:textId="77777777" w:rsidR="00415CBB" w:rsidRDefault="00415CBB">
      <w:pPr>
        <w:pStyle w:val="HTML"/>
      </w:pPr>
      <w:r>
        <w:t>           (Ф.И.О. и подпись лица, проводившего экспертизу)</w:t>
      </w:r>
    </w:p>
    <w:p w14:paraId="7D3B5897" w14:textId="77777777" w:rsidR="00415CBB" w:rsidRDefault="00415CBB">
      <w:pPr>
        <w:pStyle w:val="HTML"/>
      </w:pPr>
      <w:r>
        <w:t> </w:t>
      </w:r>
    </w:p>
    <w:p w14:paraId="68C286C6" w14:textId="77777777" w:rsidR="00415CBB" w:rsidRDefault="00415CBB">
      <w:pPr>
        <w:pStyle w:val="HTML"/>
      </w:pPr>
      <w:r>
        <w:t>    Начальник Экспертного отдела УДН</w:t>
      </w:r>
    </w:p>
    <w:p w14:paraId="09B945C1" w14:textId="77777777" w:rsidR="00415CBB" w:rsidRDefault="00415CBB">
      <w:pPr>
        <w:pStyle w:val="HTML"/>
      </w:pPr>
      <w:r>
        <w:t>    или Отдела денег облуправления НБКР             __________________</w:t>
      </w:r>
    </w:p>
    <w:p w14:paraId="23B5BF34" w14:textId="77777777" w:rsidR="00415CBB" w:rsidRDefault="00415CBB">
      <w:pPr>
        <w:pStyle w:val="HTML"/>
      </w:pPr>
      <w:r>
        <w:t>                          (Ф.И.О. и подпись)</w:t>
      </w:r>
    </w:p>
    <w:p w14:paraId="0E74E950" w14:textId="77777777" w:rsidR="00415CBB" w:rsidRDefault="00415CBB">
      <w:pPr>
        <w:pStyle w:val="HTML"/>
      </w:pPr>
      <w:r>
        <w:t> </w:t>
      </w:r>
    </w:p>
    <w:p w14:paraId="3627571D" w14:textId="77777777" w:rsidR="00415CBB" w:rsidRDefault="00415CBB">
      <w:pPr>
        <w:pStyle w:val="HTML"/>
      </w:pPr>
      <w:r>
        <w:t> </w:t>
      </w:r>
    </w:p>
    <w:p w14:paraId="1E45BE17" w14:textId="77777777" w:rsidR="00415CBB" w:rsidRDefault="00415CBB">
      <w:pPr>
        <w:pStyle w:val="HTML"/>
      </w:pPr>
      <w:r>
        <w:t>                                                 Приложение 4</w:t>
      </w:r>
    </w:p>
    <w:p w14:paraId="749A47ED" w14:textId="77777777" w:rsidR="00415CBB" w:rsidRDefault="00415CBB">
      <w:pPr>
        <w:pStyle w:val="HTML"/>
      </w:pPr>
      <w:r>
        <w:t>                                               к Инструкции "По работе</w:t>
      </w:r>
    </w:p>
    <w:p w14:paraId="5DC64B8D" w14:textId="77777777" w:rsidR="00415CBB" w:rsidRDefault="00415CBB">
      <w:pPr>
        <w:pStyle w:val="HTML"/>
      </w:pPr>
      <w:r>
        <w:t>                                             с сомнительными банкнотами</w:t>
      </w:r>
    </w:p>
    <w:p w14:paraId="1B4D5530" w14:textId="77777777" w:rsidR="00415CBB" w:rsidRDefault="00415CBB">
      <w:pPr>
        <w:pStyle w:val="HTML"/>
      </w:pPr>
      <w:r>
        <w:t>                                                национальной валюты"</w:t>
      </w:r>
    </w:p>
    <w:p w14:paraId="00C9DAAC" w14:textId="77777777" w:rsidR="00415CBB" w:rsidRDefault="00415CBB">
      <w:pPr>
        <w:pStyle w:val="HTML"/>
      </w:pPr>
      <w:r>
        <w:t> </w:t>
      </w:r>
    </w:p>
    <w:p w14:paraId="5AD6AFDB" w14:textId="77777777" w:rsidR="00415CBB" w:rsidRDefault="00415CBB">
      <w:pPr>
        <w:pStyle w:val="HTML"/>
      </w:pPr>
      <w:r>
        <w:t>                  </w:t>
      </w:r>
      <w:r>
        <w:t>База данных о поддельных банкнотах,</w:t>
      </w:r>
    </w:p>
    <w:p w14:paraId="79254750" w14:textId="77777777" w:rsidR="00415CBB" w:rsidRDefault="00415CBB">
      <w:pPr>
        <w:pStyle w:val="HTML"/>
      </w:pPr>
      <w:r>
        <w:t>                          поступивших в НБКР</w:t>
      </w:r>
    </w:p>
    <w:p w14:paraId="262DBCCD" w14:textId="77777777" w:rsidR="00415CBB" w:rsidRDefault="00415CBB">
      <w:pPr>
        <w:pStyle w:val="HTML"/>
      </w:pPr>
      <w:r>
        <w:t> </w:t>
      </w:r>
    </w:p>
    <w:p w14:paraId="43B0DE50" w14:textId="77777777" w:rsidR="00415CBB" w:rsidRDefault="00415CBB">
      <w:pPr>
        <w:pStyle w:val="HTML"/>
      </w:pPr>
      <w:r>
        <w:t>-----------------------------------------------------------------------</w:t>
      </w:r>
    </w:p>
    <w:p w14:paraId="734D74BB" w14:textId="77777777" w:rsidR="00415CBB" w:rsidRDefault="00415CBB">
      <w:pPr>
        <w:pStyle w:val="HTML"/>
      </w:pPr>
      <w:r>
        <w:t>|№|Дата|Но-|Год |Коли-|Серий-|№ про- |Способ|Источники     |Дата |При-|</w:t>
      </w:r>
    </w:p>
    <w:p w14:paraId="7D8429AF" w14:textId="77777777" w:rsidR="00415CBB" w:rsidRDefault="00415CBB">
      <w:pPr>
        <w:pStyle w:val="HTML"/>
      </w:pPr>
      <w:r>
        <w:t>| |пос-|ми-|вы- |чест-|ный   |токола |изго- |поступления,  |от-  |ме- |</w:t>
      </w:r>
    </w:p>
    <w:p w14:paraId="5240133D" w14:textId="77777777" w:rsidR="00415CBB" w:rsidRDefault="00415CBB">
      <w:pPr>
        <w:pStyle w:val="HTML"/>
      </w:pPr>
      <w:r>
        <w:t>| |туп-|нал|пус-|во   |номер |НБКР и |товле-|указать:      |прав-|ча- |</w:t>
      </w:r>
    </w:p>
    <w:p w14:paraId="7F2EDDF4" w14:textId="77777777" w:rsidR="00415CBB" w:rsidRDefault="00415CBB">
      <w:pPr>
        <w:pStyle w:val="HTML"/>
      </w:pPr>
      <w:r>
        <w:t>| |ле- |   |ка  |     |      |дата   |ния   |- Ф.И.О. физ. |ки в |ние |</w:t>
      </w:r>
    </w:p>
    <w:p w14:paraId="4405CED4" w14:textId="77777777" w:rsidR="00415CBB" w:rsidRDefault="00415CBB">
      <w:pPr>
        <w:pStyle w:val="HTML"/>
      </w:pPr>
      <w:r>
        <w:t>| |ния |   |    |     |      |прове- |под-  |лица, адрес;  |МВД  |    |</w:t>
      </w:r>
    </w:p>
    <w:p w14:paraId="2DDC7827" w14:textId="77777777" w:rsidR="00415CBB" w:rsidRDefault="00415CBB">
      <w:pPr>
        <w:pStyle w:val="HTML"/>
      </w:pPr>
      <w:r>
        <w:t>| |    |   |    |     |      |дения  |делки |- юр. лицо,   |     |    |</w:t>
      </w:r>
    </w:p>
    <w:p w14:paraId="7DFA4189" w14:textId="77777777" w:rsidR="00415CBB" w:rsidRDefault="00415CBB">
      <w:pPr>
        <w:pStyle w:val="HTML"/>
      </w:pPr>
      <w:r>
        <w:t>| |    |   |    |     |      |экспер-|(коди-|адрес;        |     |    |</w:t>
      </w:r>
    </w:p>
    <w:p w14:paraId="04B12F04" w14:textId="77777777" w:rsidR="00415CBB" w:rsidRDefault="00415CBB">
      <w:pPr>
        <w:pStyle w:val="HTML"/>
      </w:pPr>
      <w:r>
        <w:t>| |    |   |    |     |      |тизы   |фика- |- № акта кассы|     |    |</w:t>
      </w:r>
    </w:p>
    <w:p w14:paraId="1C6564E0" w14:textId="77777777" w:rsidR="00415CBB" w:rsidRDefault="00415CBB">
      <w:pPr>
        <w:pStyle w:val="HTML"/>
      </w:pPr>
      <w:r>
        <w:t>| |    |   |    |     |      |       |ция   |пересчета или |     |    |</w:t>
      </w:r>
    </w:p>
    <w:p w14:paraId="78DBB698" w14:textId="77777777" w:rsidR="00415CBB" w:rsidRDefault="00415CBB">
      <w:pPr>
        <w:pStyle w:val="HTML"/>
      </w:pPr>
      <w:r>
        <w:t>| |    |   |    |     |      |       |под-  |группы сорти- |     |    |</w:t>
      </w:r>
    </w:p>
    <w:p w14:paraId="1FF8E187" w14:textId="77777777" w:rsidR="00415CBB" w:rsidRDefault="00415CBB">
      <w:pPr>
        <w:pStyle w:val="HTML"/>
      </w:pPr>
      <w:r>
        <w:t>| |    |   |    |     |      |       |делок)|ровки НБКР,   |     |    |</w:t>
      </w:r>
    </w:p>
    <w:p w14:paraId="29F0B8B5" w14:textId="77777777" w:rsidR="00415CBB" w:rsidRDefault="00415CBB">
      <w:pPr>
        <w:pStyle w:val="HTML"/>
      </w:pPr>
      <w:r>
        <w:t>| |    |   |    |     |      |       |      |Ф.И.О. кассира|     |    |</w:t>
      </w:r>
    </w:p>
    <w:p w14:paraId="12EAC83B" w14:textId="77777777" w:rsidR="00415CBB" w:rsidRDefault="00415CBB">
      <w:pPr>
        <w:pStyle w:val="HTML"/>
      </w:pPr>
      <w:r>
        <w:t>| |    |   |    |     |      |       |      |НБКР,         |     |    |</w:t>
      </w:r>
    </w:p>
    <w:p w14:paraId="5410360E" w14:textId="77777777" w:rsidR="00415CBB" w:rsidRDefault="00415CBB">
      <w:pPr>
        <w:pStyle w:val="HTML"/>
      </w:pPr>
      <w:r>
        <w:t>| |    |   |    |     |      |       |      |обнаружившего |     |    |</w:t>
      </w:r>
    </w:p>
    <w:p w14:paraId="0CF6A0E3" w14:textId="77777777" w:rsidR="00415CBB" w:rsidRDefault="00415CBB">
      <w:pPr>
        <w:pStyle w:val="HTML"/>
      </w:pPr>
      <w:r>
        <w:t>| |    |   |    |     |      |       |      |подделку, а   |     |    |</w:t>
      </w:r>
    </w:p>
    <w:p w14:paraId="6C86EA38" w14:textId="77777777" w:rsidR="00415CBB" w:rsidRDefault="00415CBB">
      <w:pPr>
        <w:pStyle w:val="HTML"/>
      </w:pPr>
      <w:r>
        <w:t>| |    |   |    |     |      |       |      |также Ф.И.О.  |     |    |</w:t>
      </w:r>
    </w:p>
    <w:p w14:paraId="0ED46AAC" w14:textId="77777777" w:rsidR="00415CBB" w:rsidRDefault="00415CBB">
      <w:pPr>
        <w:pStyle w:val="HTML"/>
      </w:pPr>
      <w:r>
        <w:t>| |    |   |    |     |      |       |      |кассира ком-  |     |    |</w:t>
      </w:r>
    </w:p>
    <w:p w14:paraId="060CF392" w14:textId="77777777" w:rsidR="00415CBB" w:rsidRDefault="00415CBB">
      <w:pPr>
        <w:pStyle w:val="HTML"/>
      </w:pPr>
      <w:r>
        <w:t>| |    |   |    |     |      |       |      |мерческого    |     |    |</w:t>
      </w:r>
    </w:p>
    <w:p w14:paraId="39E8EC86" w14:textId="77777777" w:rsidR="00415CBB" w:rsidRDefault="00415CBB">
      <w:pPr>
        <w:pStyle w:val="HTML"/>
      </w:pPr>
      <w:r>
        <w:t>| |    |   |    |     |      |       |      |банка, в пачке|     |    |</w:t>
      </w:r>
    </w:p>
    <w:p w14:paraId="37C6AB45" w14:textId="77777777" w:rsidR="00415CBB" w:rsidRDefault="00415CBB">
      <w:pPr>
        <w:pStyle w:val="HTML"/>
      </w:pPr>
      <w:r>
        <w:t>| |    |   |    |     |      |       |      |которого      |     |    |</w:t>
      </w:r>
    </w:p>
    <w:p w14:paraId="5BA540B2" w14:textId="77777777" w:rsidR="00415CBB" w:rsidRDefault="00415CBB">
      <w:pPr>
        <w:pStyle w:val="HTML"/>
      </w:pPr>
      <w:r>
        <w:t>| |    |   |    |     |      |       |      |обнаружена    |     |    |</w:t>
      </w:r>
    </w:p>
    <w:p w14:paraId="6DAFC334" w14:textId="77777777" w:rsidR="00415CBB" w:rsidRDefault="00415CBB">
      <w:pPr>
        <w:pStyle w:val="HTML"/>
      </w:pPr>
      <w:r>
        <w:t>| |    |   |    |     |      |       |      |подделка      |     |    |</w:t>
      </w:r>
    </w:p>
    <w:p w14:paraId="0AE09A3B" w14:textId="77777777" w:rsidR="00415CBB" w:rsidRDefault="00415CBB">
      <w:pPr>
        <w:pStyle w:val="HTML"/>
      </w:pPr>
      <w:r>
        <w:t>|-|----|---|----|-----|------|-------|------|--------------|-----|----|</w:t>
      </w:r>
    </w:p>
    <w:p w14:paraId="6589721E" w14:textId="77777777" w:rsidR="00415CBB" w:rsidRDefault="00415CBB">
      <w:pPr>
        <w:pStyle w:val="HTML"/>
      </w:pPr>
      <w:r>
        <w:t>|1|  2 | 3 |  4 |  5  |   6  |   7   |   8  |       9      |  10 | 11 |</w:t>
      </w:r>
    </w:p>
    <w:p w14:paraId="64EBDAF0" w14:textId="77777777" w:rsidR="00415CBB" w:rsidRDefault="00415CBB">
      <w:pPr>
        <w:pStyle w:val="HTML"/>
      </w:pPr>
      <w:r>
        <w:t>-----------------------------------------------------------------------</w:t>
      </w:r>
    </w:p>
    <w:p w14:paraId="473B148F" w14:textId="77777777" w:rsidR="00415CBB" w:rsidRDefault="00415CBB">
      <w:pPr>
        <w:pStyle w:val="HTML"/>
      </w:pPr>
      <w:r>
        <w:t> </w:t>
      </w:r>
    </w:p>
    <w:p w14:paraId="409096F4" w14:textId="77777777" w:rsidR="00415CBB" w:rsidRDefault="00415CBB">
      <w:pPr>
        <w:pStyle w:val="HTML"/>
      </w:pPr>
      <w:r>
        <w:t xml:space="preserve"> </w:t>
      </w:r>
    </w:p>
    <w:p w14:paraId="05FBE2CA" w14:textId="77777777" w:rsidR="00415CBB" w:rsidRDefault="00415CBB">
      <w:pPr>
        <w:pStyle w:val="HTML"/>
      </w:pPr>
      <w:r>
        <w:t>                                                    Приложение 5</w:t>
      </w:r>
    </w:p>
    <w:p w14:paraId="2B381230" w14:textId="77777777" w:rsidR="00415CBB" w:rsidRDefault="00415CBB">
      <w:pPr>
        <w:pStyle w:val="HTML"/>
      </w:pPr>
      <w:r>
        <w:t>                       </w:t>
      </w:r>
      <w:r>
        <w:t>                        к Инструкции "По работе</w:t>
      </w:r>
    </w:p>
    <w:p w14:paraId="211E74C3" w14:textId="77777777" w:rsidR="00415CBB" w:rsidRDefault="00415CBB">
      <w:pPr>
        <w:pStyle w:val="HTML"/>
      </w:pPr>
      <w:r>
        <w:t>                                             с сомнительными банкнотами</w:t>
      </w:r>
    </w:p>
    <w:p w14:paraId="28720E98" w14:textId="77777777" w:rsidR="00415CBB" w:rsidRDefault="00415CBB">
      <w:pPr>
        <w:pStyle w:val="HTML"/>
      </w:pPr>
      <w:r>
        <w:t>                                                национальной валюты"</w:t>
      </w:r>
    </w:p>
    <w:p w14:paraId="3AA6A813" w14:textId="77777777" w:rsidR="00415CBB" w:rsidRDefault="00415CBB">
      <w:pPr>
        <w:pStyle w:val="HTML"/>
      </w:pPr>
      <w:r>
        <w:t> </w:t>
      </w:r>
    </w:p>
    <w:p w14:paraId="268AA5FD" w14:textId="77777777" w:rsidR="00415CBB" w:rsidRDefault="00415CBB">
      <w:pPr>
        <w:pStyle w:val="HTML"/>
      </w:pPr>
      <w:r>
        <w:t>                                 ОТЧЕТ</w:t>
      </w:r>
    </w:p>
    <w:p w14:paraId="300EA085" w14:textId="77777777" w:rsidR="00415CBB" w:rsidRDefault="00415CBB">
      <w:pPr>
        <w:pStyle w:val="HTML"/>
      </w:pPr>
      <w:r>
        <w:t>                 об обнаруженных поддельных банкнотах</w:t>
      </w:r>
    </w:p>
    <w:p w14:paraId="3C30DE57" w14:textId="77777777" w:rsidR="00415CBB" w:rsidRDefault="00415CBB">
      <w:pPr>
        <w:pStyle w:val="HTML"/>
      </w:pPr>
      <w:r>
        <w:t>                 за периоды с ____ по ____ 200__ года</w:t>
      </w:r>
    </w:p>
    <w:p w14:paraId="39CE8925" w14:textId="77777777" w:rsidR="00415CBB" w:rsidRDefault="00415CBB">
      <w:pPr>
        <w:pStyle w:val="HTML"/>
      </w:pPr>
      <w:r>
        <w:t> </w:t>
      </w:r>
    </w:p>
    <w:p w14:paraId="43702C9A" w14:textId="77777777" w:rsidR="00415CBB" w:rsidRDefault="00415CBB">
      <w:pPr>
        <w:pStyle w:val="HTML"/>
      </w:pPr>
      <w:r>
        <w:t>-----------------------------------------------------------------------</w:t>
      </w:r>
    </w:p>
    <w:p w14:paraId="416BF9D2" w14:textId="77777777" w:rsidR="00415CBB" w:rsidRDefault="00415CBB">
      <w:pPr>
        <w:pStyle w:val="HTML"/>
      </w:pPr>
      <w:r>
        <w:t>|№|Дата|Но-|Год |Коли-|Серий-|№ про- |Способ|Источники     |Дата |При-|</w:t>
      </w:r>
    </w:p>
    <w:p w14:paraId="665BBA03" w14:textId="77777777" w:rsidR="00415CBB" w:rsidRDefault="00415CBB">
      <w:pPr>
        <w:pStyle w:val="HTML"/>
      </w:pPr>
      <w:r>
        <w:t>| |пос-|ми-|вы- |чест-|ный   |токола |изго- |поступления,  |от-  |ме- |</w:t>
      </w:r>
    </w:p>
    <w:p w14:paraId="67FC054A" w14:textId="77777777" w:rsidR="00415CBB" w:rsidRDefault="00415CBB">
      <w:pPr>
        <w:pStyle w:val="HTML"/>
      </w:pPr>
      <w:r>
        <w:t>| |туп-|нал|пус-|во   |номер |НБКР и |товле-|указать:      |прав-|ча- |</w:t>
      </w:r>
    </w:p>
    <w:p w14:paraId="4A63DFEB" w14:textId="77777777" w:rsidR="00415CBB" w:rsidRDefault="00415CBB">
      <w:pPr>
        <w:pStyle w:val="HTML"/>
      </w:pPr>
      <w:r>
        <w:t>| |ле- |   |ка  |     |      |дата   |ния   |- Ф.И.О. физ. |ки в |ние |</w:t>
      </w:r>
    </w:p>
    <w:p w14:paraId="749213C2" w14:textId="77777777" w:rsidR="00415CBB" w:rsidRDefault="00415CBB">
      <w:pPr>
        <w:pStyle w:val="HTML"/>
      </w:pPr>
      <w:r>
        <w:t>| |ния |   |    |     |      |прове- |под-  |лица, адрес;  |МВД  |    |</w:t>
      </w:r>
    </w:p>
    <w:p w14:paraId="230CEE11" w14:textId="77777777" w:rsidR="00415CBB" w:rsidRDefault="00415CBB">
      <w:pPr>
        <w:pStyle w:val="HTML"/>
      </w:pPr>
      <w:r>
        <w:t>| |    |   |    |     |      |дения  |делки |- юр. лицо,   |     |    |</w:t>
      </w:r>
    </w:p>
    <w:p w14:paraId="4215CDEE" w14:textId="77777777" w:rsidR="00415CBB" w:rsidRDefault="00415CBB">
      <w:pPr>
        <w:pStyle w:val="HTML"/>
      </w:pPr>
      <w:r>
        <w:t>| |    |   |    |     |      |экспер-|(коди-|адрес;        |     |    |</w:t>
      </w:r>
    </w:p>
    <w:p w14:paraId="5989EF70" w14:textId="77777777" w:rsidR="00415CBB" w:rsidRDefault="00415CBB">
      <w:pPr>
        <w:pStyle w:val="HTML"/>
      </w:pPr>
      <w:r>
        <w:t>| |    |   |    |     |      |тизы   |фика- |- № акта кассы|     |    |</w:t>
      </w:r>
    </w:p>
    <w:p w14:paraId="1BB37C93" w14:textId="77777777" w:rsidR="00415CBB" w:rsidRDefault="00415CBB">
      <w:pPr>
        <w:pStyle w:val="HTML"/>
      </w:pPr>
      <w:r>
        <w:t>| |    |   |    |     |      |       |ция   |пересчета или |     |    |</w:t>
      </w:r>
    </w:p>
    <w:p w14:paraId="4FBEC18F" w14:textId="77777777" w:rsidR="00415CBB" w:rsidRDefault="00415CBB">
      <w:pPr>
        <w:pStyle w:val="HTML"/>
      </w:pPr>
      <w:r>
        <w:t>| |    |   |    |     |      |       |под-  |группы сорти- |     |    |</w:t>
      </w:r>
    </w:p>
    <w:p w14:paraId="64146097" w14:textId="77777777" w:rsidR="00415CBB" w:rsidRDefault="00415CBB">
      <w:pPr>
        <w:pStyle w:val="HTML"/>
      </w:pPr>
      <w:r>
        <w:t>| |    |   |    |     |      |       |делок)|ровки НБКР,   |     |    |</w:t>
      </w:r>
    </w:p>
    <w:p w14:paraId="7CCA724B" w14:textId="77777777" w:rsidR="00415CBB" w:rsidRDefault="00415CBB">
      <w:pPr>
        <w:pStyle w:val="HTML"/>
      </w:pPr>
      <w:r>
        <w:t>| |    |   |    |     |      |       |      |Ф.И.О. кассира|     |    |</w:t>
      </w:r>
    </w:p>
    <w:p w14:paraId="7D8FA798" w14:textId="77777777" w:rsidR="00415CBB" w:rsidRDefault="00415CBB">
      <w:pPr>
        <w:pStyle w:val="HTML"/>
      </w:pPr>
      <w:r>
        <w:t>| |    |   |    |     |      |       |      |НБКР,         |     |    |</w:t>
      </w:r>
    </w:p>
    <w:p w14:paraId="0B1D7845" w14:textId="77777777" w:rsidR="00415CBB" w:rsidRDefault="00415CBB">
      <w:pPr>
        <w:pStyle w:val="HTML"/>
      </w:pPr>
      <w:r>
        <w:t>| |    |   |    |     |      |       |      |обнаружившего |     |    |</w:t>
      </w:r>
    </w:p>
    <w:p w14:paraId="049BA0E6" w14:textId="77777777" w:rsidR="00415CBB" w:rsidRDefault="00415CBB">
      <w:pPr>
        <w:pStyle w:val="HTML"/>
      </w:pPr>
      <w:r>
        <w:t>| |    |   |    |     |      |       |      |подделку, а   |     |    |</w:t>
      </w:r>
    </w:p>
    <w:p w14:paraId="61784303" w14:textId="77777777" w:rsidR="00415CBB" w:rsidRDefault="00415CBB">
      <w:pPr>
        <w:pStyle w:val="HTML"/>
      </w:pPr>
      <w:r>
        <w:t>| |    |   |    |     |      |       |      |также Ф.И.О.  |     |    |</w:t>
      </w:r>
    </w:p>
    <w:p w14:paraId="5DAFB16A" w14:textId="77777777" w:rsidR="00415CBB" w:rsidRDefault="00415CBB">
      <w:pPr>
        <w:pStyle w:val="HTML"/>
      </w:pPr>
      <w:r>
        <w:t>| |    |   |    |     |      |       |      |кассира ком-  |     |    |</w:t>
      </w:r>
    </w:p>
    <w:p w14:paraId="38361BDB" w14:textId="77777777" w:rsidR="00415CBB" w:rsidRDefault="00415CBB">
      <w:pPr>
        <w:pStyle w:val="HTML"/>
      </w:pPr>
      <w:r>
        <w:t>| |    |   |    |     |      |       |      |мерческого    |     |    |</w:t>
      </w:r>
    </w:p>
    <w:p w14:paraId="0ED76D10" w14:textId="77777777" w:rsidR="00415CBB" w:rsidRDefault="00415CBB">
      <w:pPr>
        <w:pStyle w:val="HTML"/>
      </w:pPr>
      <w:r>
        <w:t>| |    |   |    |     |      |       |      |банка, в пачке|     |    |</w:t>
      </w:r>
    </w:p>
    <w:p w14:paraId="797FC3BE" w14:textId="77777777" w:rsidR="00415CBB" w:rsidRDefault="00415CBB">
      <w:pPr>
        <w:pStyle w:val="HTML"/>
      </w:pPr>
      <w:r>
        <w:t xml:space="preserve">| |    |   </w:t>
      </w:r>
      <w:r>
        <w:t>|    |     |      |       |      |которого      |     |    |</w:t>
      </w:r>
    </w:p>
    <w:p w14:paraId="3585546C" w14:textId="77777777" w:rsidR="00415CBB" w:rsidRDefault="00415CBB">
      <w:pPr>
        <w:pStyle w:val="HTML"/>
      </w:pPr>
      <w:r>
        <w:t>| |    |   |    |     |      |       |      |обнаружена    |     |    |</w:t>
      </w:r>
    </w:p>
    <w:p w14:paraId="57048B93" w14:textId="77777777" w:rsidR="00415CBB" w:rsidRDefault="00415CBB">
      <w:pPr>
        <w:pStyle w:val="HTML"/>
      </w:pPr>
      <w:r>
        <w:t>| |    |   |    |     |      |       |      |подделка      |     |    |</w:t>
      </w:r>
    </w:p>
    <w:p w14:paraId="646B6629" w14:textId="77777777" w:rsidR="00415CBB" w:rsidRDefault="00415CBB">
      <w:pPr>
        <w:pStyle w:val="HTML"/>
      </w:pPr>
      <w:r>
        <w:t>|-|----|---|----|-----|------|-------|------|--------------|-----|----|</w:t>
      </w:r>
    </w:p>
    <w:p w14:paraId="073B11FB" w14:textId="77777777" w:rsidR="00415CBB" w:rsidRDefault="00415CBB">
      <w:pPr>
        <w:pStyle w:val="HTML"/>
      </w:pPr>
      <w:r>
        <w:t>|1|  2 | 3 |  4 |  5  |   6  |   7   |   8  |       9      |  10 | 11 |</w:t>
      </w:r>
    </w:p>
    <w:p w14:paraId="002D90EC" w14:textId="77777777" w:rsidR="00415CBB" w:rsidRDefault="00415CBB">
      <w:pPr>
        <w:pStyle w:val="HTML"/>
      </w:pPr>
      <w:r>
        <w:t>-----------------------------------------------------------------------</w:t>
      </w:r>
    </w:p>
    <w:p w14:paraId="6F1D4CD4" w14:textId="77777777" w:rsidR="00415CBB" w:rsidRDefault="00415CBB">
      <w:pPr>
        <w:pStyle w:val="HTML"/>
      </w:pPr>
      <w:r>
        <w:t> </w:t>
      </w:r>
    </w:p>
    <w:p w14:paraId="52194977" w14:textId="77777777" w:rsidR="00415CBB" w:rsidRDefault="00415CBB">
      <w:pPr>
        <w:pStyle w:val="HTML"/>
      </w:pPr>
      <w:r>
        <w:t>     Начальник Отдела денег                          __________________</w:t>
      </w:r>
    </w:p>
    <w:p w14:paraId="2F244A66" w14:textId="77777777" w:rsidR="00415CBB" w:rsidRDefault="00415CBB">
      <w:pPr>
        <w:pStyle w:val="HTML"/>
      </w:pPr>
      <w:r>
        <w:t>                                                     (Ф.И.О. и подпись)</w:t>
      </w:r>
    </w:p>
    <w:p w14:paraId="1E4701AD" w14:textId="77777777" w:rsidR="00415CBB" w:rsidRDefault="00415CBB">
      <w:pPr>
        <w:pStyle w:val="HTML"/>
      </w:pPr>
      <w:r>
        <w:t> </w:t>
      </w:r>
    </w:p>
    <w:p w14:paraId="2517FC6D" w14:textId="77777777" w:rsidR="00415CBB" w:rsidRDefault="00415CBB">
      <w:pPr>
        <w:pStyle w:val="HTML"/>
      </w:pPr>
      <w:r>
        <w:t>     Специалист-эксперт                              __________________</w:t>
      </w:r>
    </w:p>
    <w:p w14:paraId="243BAC61" w14:textId="77777777" w:rsidR="00415CBB" w:rsidRDefault="00415CBB">
      <w:pPr>
        <w:pStyle w:val="HTML"/>
      </w:pPr>
      <w:r>
        <w:t>                                                     (Ф.И.О. и подпись)</w:t>
      </w:r>
    </w:p>
    <w:p w14:paraId="2050C35B" w14:textId="77777777" w:rsidR="00415CBB" w:rsidRDefault="00415CBB">
      <w:pPr>
        <w:pStyle w:val="HTML"/>
      </w:pPr>
      <w:r>
        <w:t> </w:t>
      </w:r>
    </w:p>
    <w:p w14:paraId="556343C9" w14:textId="77777777" w:rsidR="00415CBB" w:rsidRDefault="00415CBB">
      <w:pPr>
        <w:pStyle w:val="HTML"/>
      </w:pPr>
      <w:r>
        <w:t xml:space="preserve"> </w:t>
      </w:r>
    </w:p>
    <w:p w14:paraId="5C2C6C08" w14:textId="77777777" w:rsidR="00415CBB" w:rsidRDefault="00415CBB">
      <w:pPr>
        <w:pStyle w:val="HTML"/>
      </w:pPr>
      <w:r>
        <w:t>                                                    Приложение 6</w:t>
      </w:r>
    </w:p>
    <w:p w14:paraId="2F394BF8" w14:textId="77777777" w:rsidR="00415CBB" w:rsidRDefault="00415CBB">
      <w:pPr>
        <w:pStyle w:val="HTML"/>
      </w:pPr>
      <w:r>
        <w:t>                                               к Инструкции "По работе</w:t>
      </w:r>
    </w:p>
    <w:p w14:paraId="4424337F" w14:textId="77777777" w:rsidR="00415CBB" w:rsidRDefault="00415CBB">
      <w:pPr>
        <w:pStyle w:val="HTML"/>
      </w:pPr>
      <w:r>
        <w:t>                                             с сомнительными банкнотами</w:t>
      </w:r>
    </w:p>
    <w:p w14:paraId="3BD87723" w14:textId="77777777" w:rsidR="00415CBB" w:rsidRDefault="00415CBB">
      <w:pPr>
        <w:pStyle w:val="HTML"/>
      </w:pPr>
      <w:r>
        <w:t>                                                национальной валюты"</w:t>
      </w:r>
    </w:p>
    <w:p w14:paraId="7A5F580C" w14:textId="77777777" w:rsidR="00415CBB" w:rsidRDefault="00415CBB">
      <w:pPr>
        <w:pStyle w:val="HTML"/>
      </w:pPr>
      <w:r>
        <w:t> </w:t>
      </w:r>
    </w:p>
    <w:p w14:paraId="36C1B880" w14:textId="77777777" w:rsidR="00415CBB" w:rsidRDefault="00415CBB">
      <w:pPr>
        <w:pStyle w:val="HTML"/>
      </w:pPr>
      <w:r>
        <w:t>                             АКТ № _______</w:t>
      </w:r>
    </w:p>
    <w:p w14:paraId="40CFCEF5" w14:textId="77777777" w:rsidR="00415CBB" w:rsidRDefault="00415CBB">
      <w:pPr>
        <w:pStyle w:val="HTML"/>
      </w:pPr>
      <w:r>
        <w:t>                  приема-передачи поддельных банкнот</w:t>
      </w:r>
    </w:p>
    <w:p w14:paraId="7F435947" w14:textId="77777777" w:rsidR="00415CBB" w:rsidRDefault="00415CBB">
      <w:pPr>
        <w:pStyle w:val="HTML"/>
      </w:pPr>
      <w:r>
        <w:t>                  от "___" ______________ 200__ года</w:t>
      </w:r>
    </w:p>
    <w:p w14:paraId="55C4F58C" w14:textId="77777777" w:rsidR="00415CBB" w:rsidRDefault="00415CBB">
      <w:pPr>
        <w:pStyle w:val="HTML"/>
      </w:pPr>
      <w:r>
        <w:t> </w:t>
      </w:r>
    </w:p>
    <w:p w14:paraId="000CE656" w14:textId="77777777" w:rsidR="00415CBB" w:rsidRDefault="00415CBB">
      <w:pPr>
        <w:pStyle w:val="HTML"/>
      </w:pPr>
      <w:r>
        <w:t>     __________________________________________________________________</w:t>
      </w:r>
    </w:p>
    <w:p w14:paraId="09ED28FE" w14:textId="77777777" w:rsidR="00415CBB" w:rsidRDefault="00415CBB">
      <w:pPr>
        <w:pStyle w:val="HTML"/>
      </w:pPr>
      <w:r>
        <w:t>                    (наименование учреждения НБКР)</w:t>
      </w:r>
    </w:p>
    <w:p w14:paraId="6A4A5125" w14:textId="77777777" w:rsidR="00415CBB" w:rsidRDefault="00415CBB">
      <w:pPr>
        <w:pStyle w:val="HTML"/>
      </w:pPr>
      <w:r>
        <w:t>в лице ________________________________________________________________</w:t>
      </w:r>
    </w:p>
    <w:p w14:paraId="4017DAC4" w14:textId="77777777" w:rsidR="00415CBB" w:rsidRDefault="00415CBB">
      <w:pPr>
        <w:pStyle w:val="HTML"/>
      </w:pPr>
      <w:r>
        <w:t>                          (должность, Ф.И.О.)</w:t>
      </w:r>
    </w:p>
    <w:p w14:paraId="6E306F29" w14:textId="77777777" w:rsidR="00415CBB" w:rsidRDefault="00415CBB">
      <w:pPr>
        <w:pStyle w:val="HTML"/>
      </w:pPr>
      <w:r>
        <w:t>осуществили передачу в ________________________________________________</w:t>
      </w:r>
    </w:p>
    <w:p w14:paraId="53256F8E" w14:textId="77777777" w:rsidR="00415CBB" w:rsidRDefault="00415CBB">
      <w:pPr>
        <w:pStyle w:val="HTML"/>
      </w:pPr>
      <w:r>
        <w:t>                      (правоохранительные органы)</w:t>
      </w:r>
    </w:p>
    <w:p w14:paraId="5E357792" w14:textId="77777777" w:rsidR="00415CBB" w:rsidRDefault="00415CBB">
      <w:pPr>
        <w:pStyle w:val="HTML"/>
      </w:pPr>
      <w:r>
        <w:t>в лице ________________________________________________________________</w:t>
      </w:r>
    </w:p>
    <w:p w14:paraId="443905D6" w14:textId="77777777" w:rsidR="00415CBB" w:rsidRDefault="00415CBB">
      <w:pPr>
        <w:pStyle w:val="HTML"/>
      </w:pPr>
      <w:r>
        <w:t>                          (должность, Ф.И.О.)</w:t>
      </w:r>
    </w:p>
    <w:p w14:paraId="5AA1CEDD" w14:textId="77777777" w:rsidR="00415CBB" w:rsidRDefault="00415CBB">
      <w:pPr>
        <w:pStyle w:val="HTML"/>
      </w:pPr>
      <w:r>
        <w:t>поддельных банкнот, согласно следующей описи:</w:t>
      </w:r>
    </w:p>
    <w:p w14:paraId="0C89D240" w14:textId="77777777" w:rsidR="00415CBB" w:rsidRDefault="00415CBB">
      <w:pPr>
        <w:pStyle w:val="HTML"/>
      </w:pPr>
      <w:r>
        <w:t>-----------------------------------------------------------------------</w:t>
      </w:r>
    </w:p>
    <w:p w14:paraId="1E538C30" w14:textId="77777777" w:rsidR="00415CBB" w:rsidRDefault="00415CBB">
      <w:pPr>
        <w:pStyle w:val="HTML"/>
      </w:pPr>
      <w:r>
        <w:t>|Номинал|  Год  |Серийный|Коли- |   Способ   |  Источник |№ про-|При- |</w:t>
      </w:r>
    </w:p>
    <w:p w14:paraId="0635C3FD" w14:textId="77777777" w:rsidR="00415CBB" w:rsidRDefault="00415CBB">
      <w:pPr>
        <w:pStyle w:val="HTML"/>
      </w:pPr>
      <w:r>
        <w:t>|       |выпуска|  номер |чество|изготовления|поступления|токола|меча-|</w:t>
      </w:r>
    </w:p>
    <w:p w14:paraId="57AC7D60" w14:textId="77777777" w:rsidR="00415CBB" w:rsidRDefault="00415CBB">
      <w:pPr>
        <w:pStyle w:val="HTML"/>
      </w:pPr>
      <w:r>
        <w:t>|       |       |        |      |  подделки  |           | НБКР |ние  |</w:t>
      </w:r>
    </w:p>
    <w:p w14:paraId="0F52BC1F" w14:textId="77777777" w:rsidR="00415CBB" w:rsidRDefault="00415CBB">
      <w:pPr>
        <w:pStyle w:val="HTML"/>
      </w:pPr>
      <w:r>
        <w:t>|-------|-------|--------|------|------------|-----------|------|-----|</w:t>
      </w:r>
    </w:p>
    <w:p w14:paraId="7407A87B" w14:textId="77777777" w:rsidR="00415CBB" w:rsidRDefault="00415CBB">
      <w:pPr>
        <w:pStyle w:val="HTML"/>
      </w:pPr>
      <w:r>
        <w:t>|   1   |   2   |    3   |   4  |      5     |     6     |   7  |  8  |</w:t>
      </w:r>
    </w:p>
    <w:p w14:paraId="64D771DD" w14:textId="77777777" w:rsidR="00415CBB" w:rsidRDefault="00415CBB">
      <w:pPr>
        <w:pStyle w:val="HTML"/>
      </w:pPr>
      <w:r>
        <w:t>-----------------------------------------------------------------------</w:t>
      </w:r>
    </w:p>
    <w:p w14:paraId="38381CCD" w14:textId="77777777" w:rsidR="00415CBB" w:rsidRDefault="00415CBB">
      <w:pPr>
        <w:pStyle w:val="HTML"/>
      </w:pPr>
      <w:r>
        <w:t>     Приложения:</w:t>
      </w:r>
    </w:p>
    <w:p w14:paraId="5BB5C56E" w14:textId="77777777" w:rsidR="00415CBB" w:rsidRDefault="00415CBB">
      <w:pPr>
        <w:pStyle w:val="HTML"/>
      </w:pPr>
      <w:r>
        <w:t>     поддельные банкноты - ________________ шт.;</w:t>
      </w:r>
    </w:p>
    <w:p w14:paraId="6763E872" w14:textId="77777777" w:rsidR="00415CBB" w:rsidRDefault="00415CBB">
      <w:pPr>
        <w:pStyle w:val="HTML"/>
      </w:pPr>
      <w:r>
        <w:t>     копии заявления     - _______________ стр.;</w:t>
      </w:r>
    </w:p>
    <w:p w14:paraId="7ED9554C" w14:textId="77777777" w:rsidR="00415CBB" w:rsidRDefault="00415CBB">
      <w:pPr>
        <w:pStyle w:val="HTML"/>
      </w:pPr>
      <w:r>
        <w:t>     копии протокола     - ________________ стр.</w:t>
      </w:r>
    </w:p>
    <w:p w14:paraId="72AA366C" w14:textId="77777777" w:rsidR="00415CBB" w:rsidRDefault="00415CBB">
      <w:pPr>
        <w:pStyle w:val="HTML"/>
      </w:pPr>
      <w:r>
        <w:t> </w:t>
      </w:r>
    </w:p>
    <w:p w14:paraId="06F6CA25" w14:textId="77777777" w:rsidR="00415CBB" w:rsidRDefault="00415CBB">
      <w:pPr>
        <w:pStyle w:val="HTML"/>
      </w:pPr>
      <w:r>
        <w:t>     Представитель НБКР                              __________________</w:t>
      </w:r>
    </w:p>
    <w:p w14:paraId="44B59920" w14:textId="77777777" w:rsidR="00415CBB" w:rsidRDefault="00415CBB">
      <w:pPr>
        <w:pStyle w:val="HTML"/>
      </w:pPr>
      <w:r>
        <w:t>                                                     (Ф.И.О. и подпись)</w:t>
      </w:r>
    </w:p>
    <w:p w14:paraId="05C0367F" w14:textId="77777777" w:rsidR="00415CBB" w:rsidRDefault="00415CBB">
      <w:pPr>
        <w:pStyle w:val="HTML"/>
      </w:pPr>
      <w:r>
        <w:t> </w:t>
      </w:r>
    </w:p>
    <w:p w14:paraId="39F75FC2" w14:textId="77777777" w:rsidR="00415CBB" w:rsidRDefault="00415CBB">
      <w:pPr>
        <w:pStyle w:val="HTML"/>
      </w:pPr>
      <w:r>
        <w:t>     Представитель МВД                               __________________</w:t>
      </w:r>
    </w:p>
    <w:p w14:paraId="6221631A" w14:textId="77777777" w:rsidR="00415CBB" w:rsidRDefault="00415CBB">
      <w:pPr>
        <w:pStyle w:val="HTML"/>
      </w:pPr>
      <w:r>
        <w:t>                                                     (Ф.И.О. и подпись)</w:t>
      </w:r>
    </w:p>
    <w:p w14:paraId="35E3BD2E" w14:textId="77777777" w:rsidR="00415CBB" w:rsidRDefault="00415CBB">
      <w:pPr>
        <w:pStyle w:val="HTML"/>
      </w:pPr>
      <w:r>
        <w:t>     Служебное удостоверение</w:t>
      </w:r>
    </w:p>
    <w:p w14:paraId="7CDD544A" w14:textId="77777777" w:rsidR="00415CBB" w:rsidRDefault="00415CBB">
      <w:pPr>
        <w:pStyle w:val="HTML"/>
      </w:pPr>
      <w:r>
        <w:t> </w:t>
      </w:r>
    </w:p>
    <w:p w14:paraId="51F79F21" w14:textId="77777777" w:rsidR="00415CBB" w:rsidRDefault="00415CBB">
      <w:pPr>
        <w:pStyle w:val="HTML"/>
      </w:pPr>
      <w:r>
        <w:t>     (Пожалуйста, заполните все пункты аккуратно и разборчиво!)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CBB"/>
    <w:rsid w:val="0041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ADC7DE"/>
  <w15:chartTrackingRefBased/>
  <w15:docId w15:val="{CBF77E8C-53AD-43E5-BC58-EAB250A1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bd.minjust.gov.kg/30009" TargetMode="External"/><Relationship Id="rId4" Type="http://schemas.openxmlformats.org/officeDocument/2006/relationships/hyperlink" Target="https://cbd.minjust.gov.kg/3023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3399</Words>
  <Characters>19379</Characters>
  <Application>Microsoft Office Word</Application>
  <DocSecurity>0</DocSecurity>
  <Lines>161</Lines>
  <Paragraphs>45</Paragraphs>
  <ScaleCrop>false</ScaleCrop>
  <Company/>
  <LinksUpToDate>false</LinksUpToDate>
  <CharactersWithSpaces>22733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Мурадил Мурадил</dc:creator>
  <cp:keywords/>
  <dc:description/>
  <cp:lastModifiedBy>Мурадил Мурадил</cp:lastModifiedBy>
  <cp:revision>2</cp:revision>
  <dcterms:created xsi:type="dcterms:W3CDTF">2023-12-15T08:44:00Z</dcterms:created>
  <dcterms:modified xsi:type="dcterms:W3CDTF">2023-12-15T08:44:00Z</dcterms:modified>
</cp:coreProperties>
</file>