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82BD5" w14:textId="77777777" w:rsidR="00A80267" w:rsidRDefault="00A80267">
      <w:pPr>
        <w:pStyle w:val="HTML"/>
      </w:pPr>
      <w:r>
        <w:t>Зарегистрировано в Министерстве юстиции Кыргызской Республики</w:t>
      </w:r>
    </w:p>
    <w:p w14:paraId="01267D8D" w14:textId="77777777" w:rsidR="00A80267" w:rsidRDefault="00A80267">
      <w:pPr>
        <w:pStyle w:val="HTML"/>
      </w:pPr>
      <w:r>
        <w:t>14 октября 2008 года. Регистрационный номер 127-08</w:t>
      </w:r>
    </w:p>
    <w:p w14:paraId="3CAB354F" w14:textId="77777777" w:rsidR="00A80267" w:rsidRDefault="00A80267">
      <w:pPr>
        <w:pStyle w:val="HTML"/>
      </w:pPr>
      <w:r>
        <w:t> </w:t>
      </w:r>
    </w:p>
    <w:p w14:paraId="0F28DC30" w14:textId="77777777" w:rsidR="00A80267" w:rsidRDefault="00A80267">
      <w:pPr>
        <w:pStyle w:val="HTML"/>
      </w:pPr>
      <w:r>
        <w:t>г.Бишкек</w:t>
      </w:r>
    </w:p>
    <w:p w14:paraId="2D93DD21" w14:textId="77777777" w:rsidR="00A80267" w:rsidRDefault="00A80267">
      <w:pPr>
        <w:pStyle w:val="HTML"/>
      </w:pPr>
      <w:r>
        <w:t>от 17 сентября 2008 года № 35/1</w:t>
      </w:r>
    </w:p>
    <w:p w14:paraId="1C96FD9A" w14:textId="77777777" w:rsidR="00A80267" w:rsidRDefault="00A80267">
      <w:pPr>
        <w:pStyle w:val="HTML"/>
      </w:pPr>
      <w:r>
        <w:t> </w:t>
      </w:r>
    </w:p>
    <w:p w14:paraId="678BC2C7" w14:textId="77777777" w:rsidR="00A80267" w:rsidRDefault="00A80267">
      <w:pPr>
        <w:pStyle w:val="HTML"/>
      </w:pPr>
      <w:r>
        <w:t xml:space="preserve">              </w:t>
      </w:r>
      <w:r>
        <w:t>ПОСТАНОВЛЕНИЕ ПРАВЛЕНИЯ НАЦИОНАЛЬНОГО БАНКА</w:t>
      </w:r>
    </w:p>
    <w:p w14:paraId="77BC3138" w14:textId="77777777" w:rsidR="00A80267" w:rsidRDefault="00A80267">
      <w:pPr>
        <w:pStyle w:val="HTML"/>
      </w:pPr>
      <w:r>
        <w:t>                         КЫРГЫЗСКОЙ РЕСПУБЛИКИ</w:t>
      </w:r>
    </w:p>
    <w:p w14:paraId="09B924E3" w14:textId="77777777" w:rsidR="00A80267" w:rsidRDefault="00A80267">
      <w:pPr>
        <w:pStyle w:val="HTML"/>
      </w:pPr>
      <w:r>
        <w:t> </w:t>
      </w:r>
    </w:p>
    <w:p w14:paraId="1EC8CF8A" w14:textId="77777777" w:rsidR="00A80267" w:rsidRDefault="00A80267">
      <w:pPr>
        <w:pStyle w:val="HTML"/>
      </w:pPr>
      <w:r>
        <w:t>           О внесении изменений и дополнений в постановление</w:t>
      </w:r>
    </w:p>
    <w:p w14:paraId="18CEA805" w14:textId="77777777" w:rsidR="00A80267" w:rsidRDefault="00A80267">
      <w:pPr>
        <w:pStyle w:val="HTML"/>
      </w:pPr>
      <w:r>
        <w:t>          Правления Национального банка Кыргызской Республики</w:t>
      </w:r>
    </w:p>
    <w:p w14:paraId="4B1074D9" w14:textId="77777777" w:rsidR="00A80267" w:rsidRDefault="00A80267">
      <w:pPr>
        <w:pStyle w:val="HTML"/>
      </w:pPr>
      <w:r>
        <w:t>            "Об утверждении Положения о порядке проведения</w:t>
      </w:r>
    </w:p>
    <w:p w14:paraId="515F890A" w14:textId="77777777" w:rsidR="00A80267" w:rsidRDefault="00A80267">
      <w:pPr>
        <w:pStyle w:val="HTML"/>
      </w:pPr>
      <w:r>
        <w:t>           обменных операций с наличной иностранной валютой</w:t>
      </w:r>
    </w:p>
    <w:p w14:paraId="5919272A" w14:textId="77777777" w:rsidR="00A80267" w:rsidRDefault="00A80267">
      <w:pPr>
        <w:pStyle w:val="HTML"/>
      </w:pPr>
      <w:r>
        <w:t>        в Кыргызской Республике" № 42/1 от 30 ноября 2000 года </w:t>
      </w:r>
      <w:r>
        <w:br/>
      </w:r>
    </w:p>
    <w:p w14:paraId="35004AA1" w14:textId="77777777" w:rsidR="00A80267" w:rsidRDefault="00A80267">
      <w:pPr>
        <w:pStyle w:val="HTML"/>
      </w:pPr>
      <w:r>
        <w:t xml:space="preserve">     Рассмотрев проект изменений и дополнений в </w:t>
      </w:r>
      <w:hyperlink r:id="rId4" w:history="1">
        <w:r>
          <w:rPr>
            <w:rStyle w:val="a3"/>
          </w:rPr>
          <w:t>постановление</w:t>
        </w:r>
      </w:hyperlink>
      <w:r>
        <w:t xml:space="preserve"> Правления</w:t>
      </w:r>
    </w:p>
    <w:p w14:paraId="673BCA31" w14:textId="77777777" w:rsidR="00A80267" w:rsidRDefault="00A80267">
      <w:pPr>
        <w:pStyle w:val="HTML"/>
      </w:pPr>
      <w:r>
        <w:t xml:space="preserve"> Национального банка Кыргызской Республики "Об утверждении  Положения  </w:t>
      </w:r>
    </w:p>
    <w:p w14:paraId="7BC8B37B" w14:textId="77777777" w:rsidR="00A80267" w:rsidRDefault="00A80267">
      <w:pPr>
        <w:pStyle w:val="HTML"/>
      </w:pPr>
      <w:r>
        <w:t xml:space="preserve">о порядке  проведения  обменных операций с наличной иностранной валютой </w:t>
      </w:r>
      <w:r>
        <w:br/>
      </w:r>
    </w:p>
    <w:p w14:paraId="5D9A7549" w14:textId="77777777" w:rsidR="00A80267" w:rsidRDefault="00A80267">
      <w:pPr>
        <w:pStyle w:val="HTML"/>
      </w:pPr>
      <w:r>
        <w:t>в Кыргызской Республике" № 42/1 от 30 ноября 2000 года,  зарегистрированное</w:t>
      </w:r>
      <w:r>
        <w:br/>
      </w:r>
    </w:p>
    <w:p w14:paraId="09925840" w14:textId="77777777" w:rsidR="00A80267" w:rsidRDefault="00A80267">
      <w:pPr>
        <w:pStyle w:val="HTML"/>
      </w:pPr>
      <w:r>
        <w:t>  в Министерстве юстиции Кыргызской Республики 15 декабря 2000 года,</w:t>
      </w:r>
      <w:r>
        <w:br/>
      </w:r>
    </w:p>
    <w:p w14:paraId="4E5043D9" w14:textId="77777777" w:rsidR="00A80267" w:rsidRDefault="00A80267">
      <w:pPr>
        <w:pStyle w:val="HTML"/>
      </w:pPr>
      <w:r>
        <w:t xml:space="preserve">регистрационный номер 201, руководствуясь Законами Кыргызской Республики </w:t>
      </w:r>
      <w:r>
        <w:br/>
      </w:r>
    </w:p>
    <w:p w14:paraId="7847C94D" w14:textId="77777777" w:rsidR="00A80267" w:rsidRDefault="00A80267">
      <w:pPr>
        <w:pStyle w:val="HTML"/>
      </w:pPr>
      <w:hyperlink r:id="rId5" w:history="1">
        <w:r>
          <w:rPr>
            <w:rStyle w:val="a3"/>
          </w:rPr>
          <w:t>"О Национальном банке Кыргызской Республики"</w:t>
        </w:r>
      </w:hyperlink>
      <w:r>
        <w:t xml:space="preserve">, </w:t>
      </w:r>
      <w:hyperlink r:id="rId6" w:history="1">
        <w:r>
          <w:rPr>
            <w:rStyle w:val="a3"/>
          </w:rPr>
          <w:t xml:space="preserve">"О банках и банковской </w:t>
        </w:r>
      </w:hyperlink>
    </w:p>
    <w:p w14:paraId="75027745" w14:textId="77777777" w:rsidR="00A80267" w:rsidRDefault="00A80267">
      <w:pPr>
        <w:pStyle w:val="HTML"/>
      </w:pPr>
      <w:hyperlink r:id="rId7" w:history="1">
        <w:r>
          <w:rPr>
            <w:rStyle w:val="a3"/>
          </w:rPr>
          <w:t>деятельности в Кыргызской Республике"</w:t>
        </w:r>
      </w:hyperlink>
      <w:r>
        <w:t>,  "О противодействии финансированию</w:t>
      </w:r>
      <w:r>
        <w:br/>
      </w:r>
    </w:p>
    <w:p w14:paraId="7AA68C45" w14:textId="77777777" w:rsidR="00A80267" w:rsidRDefault="00A80267">
      <w:pPr>
        <w:pStyle w:val="HTML"/>
      </w:pPr>
      <w:r>
        <w:t> терроризма и легализации (отмыванию) доходов, полученных преступным путем",</w:t>
      </w:r>
    </w:p>
    <w:p w14:paraId="62603D28" w14:textId="77777777" w:rsidR="00A80267" w:rsidRDefault="00A80267">
      <w:pPr>
        <w:pStyle w:val="HTML"/>
      </w:pPr>
      <w:r>
        <w:t> Правление Национального банка Кыргызской Республики постановляет:</w:t>
      </w:r>
    </w:p>
    <w:p w14:paraId="21171EBF" w14:textId="77777777" w:rsidR="00A80267" w:rsidRDefault="00A80267">
      <w:pPr>
        <w:pStyle w:val="HTML"/>
      </w:pPr>
      <w:r>
        <w:t xml:space="preserve">     1. Утвердить </w:t>
      </w:r>
      <w:hyperlink r:id="rId8" w:history="1">
        <w:r>
          <w:rPr>
            <w:rStyle w:val="a3"/>
          </w:rPr>
          <w:t>изменения и дополнения</w:t>
        </w:r>
      </w:hyperlink>
      <w:r>
        <w:t xml:space="preserve">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 Правления </w:t>
      </w:r>
      <w:r>
        <w:br/>
      </w:r>
    </w:p>
    <w:p w14:paraId="0F03387E" w14:textId="77777777" w:rsidR="00A80267" w:rsidRDefault="00A80267">
      <w:pPr>
        <w:pStyle w:val="HTML"/>
      </w:pPr>
      <w:r>
        <w:t xml:space="preserve"> Национального банка Кыргызской Республики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о порядке</w:t>
      </w:r>
      <w:r>
        <w:br/>
      </w:r>
    </w:p>
    <w:p w14:paraId="099AE89B" w14:textId="77777777" w:rsidR="00A80267" w:rsidRDefault="00A80267">
      <w:pPr>
        <w:pStyle w:val="HTML"/>
      </w:pPr>
      <w:r>
        <w:t xml:space="preserve"> проведения обменных операций с  наличной  иностранной  валютой  в Кыргызской </w:t>
      </w:r>
      <w:r>
        <w:br/>
      </w:r>
    </w:p>
    <w:p w14:paraId="16DA49F1" w14:textId="77777777" w:rsidR="00A80267" w:rsidRDefault="00A80267">
      <w:pPr>
        <w:pStyle w:val="HTML"/>
      </w:pPr>
      <w:r>
        <w:t xml:space="preserve">Республике" № 42/1 от 30 ноября 2000 года,  зарегистрированное в Министерстве </w:t>
      </w:r>
      <w:r>
        <w:br/>
      </w:r>
    </w:p>
    <w:p w14:paraId="4F536EE7" w14:textId="77777777" w:rsidR="00A80267" w:rsidRDefault="00A80267">
      <w:pPr>
        <w:pStyle w:val="HTML"/>
      </w:pPr>
      <w:r>
        <w:t xml:space="preserve">юстиции Кыргызской Республики 15 декабря 2000  года, регистрационный номер </w:t>
      </w:r>
      <w:r>
        <w:br/>
      </w:r>
    </w:p>
    <w:p w14:paraId="4ED27147" w14:textId="77777777" w:rsidR="00A80267" w:rsidRDefault="00A80267">
      <w:pPr>
        <w:pStyle w:val="HTML"/>
      </w:pPr>
      <w:r>
        <w:t>201 (прилагаются).</w:t>
      </w:r>
    </w:p>
    <w:p w14:paraId="7A509711" w14:textId="77777777" w:rsidR="00A80267" w:rsidRDefault="00A80267">
      <w:pPr>
        <w:pStyle w:val="HTML"/>
      </w:pPr>
      <w:r>
        <w:t>     2. Управлению методологии надзора  и  лицензирования  совместно  с</w:t>
      </w:r>
    </w:p>
    <w:p w14:paraId="00C0650F" w14:textId="77777777" w:rsidR="00A80267" w:rsidRDefault="00A80267">
      <w:pPr>
        <w:pStyle w:val="HTML"/>
      </w:pPr>
      <w:r>
        <w:t xml:space="preserve">Юридическим  </w:t>
      </w:r>
      <w:r>
        <w:t>отделом в установленном порядке направить настоящее поста-</w:t>
      </w:r>
    </w:p>
    <w:p w14:paraId="6FF1A9EB" w14:textId="77777777" w:rsidR="00A80267" w:rsidRDefault="00A80267">
      <w:pPr>
        <w:pStyle w:val="HTML"/>
      </w:pPr>
      <w:r>
        <w:t>новление на государственную регистрацию в Министерство юстиции Кыргызс-</w:t>
      </w:r>
    </w:p>
    <w:p w14:paraId="2510826D" w14:textId="77777777" w:rsidR="00A80267" w:rsidRDefault="00A80267">
      <w:pPr>
        <w:pStyle w:val="HTML"/>
      </w:pPr>
      <w:r>
        <w:t>кой Республики.</w:t>
      </w:r>
    </w:p>
    <w:p w14:paraId="05685DC0" w14:textId="77777777" w:rsidR="00A80267" w:rsidRDefault="00A80267">
      <w:pPr>
        <w:pStyle w:val="HTML"/>
      </w:pPr>
      <w:r>
        <w:t>     3. Настоящее постановление вступает в силу  после  государственной</w:t>
      </w:r>
    </w:p>
    <w:p w14:paraId="0FE1538A" w14:textId="77777777" w:rsidR="00A80267" w:rsidRDefault="00A80267">
      <w:pPr>
        <w:pStyle w:val="HTML"/>
      </w:pPr>
      <w:r>
        <w:t>регистрации в Министерстве юстиции Кыргызской Республики и последующего</w:t>
      </w:r>
    </w:p>
    <w:p w14:paraId="524E7EDE" w14:textId="77777777" w:rsidR="00A80267" w:rsidRDefault="00A80267">
      <w:pPr>
        <w:pStyle w:val="HTML"/>
      </w:pPr>
      <w:r>
        <w:t>официального опубликования.</w:t>
      </w:r>
    </w:p>
    <w:p w14:paraId="2865EB28" w14:textId="77777777" w:rsidR="00A80267" w:rsidRDefault="00A80267">
      <w:pPr>
        <w:pStyle w:val="HTML"/>
      </w:pPr>
      <w:r>
        <w:t> </w:t>
      </w:r>
    </w:p>
    <w:p w14:paraId="68FB3592" w14:textId="77777777" w:rsidR="00A80267" w:rsidRDefault="00A80267">
      <w:pPr>
        <w:pStyle w:val="HTML"/>
      </w:pPr>
      <w:r>
        <w:t>     Опубликовано в  журнале "Нормативные акты Национального банка Кыр-</w:t>
      </w:r>
    </w:p>
    <w:p w14:paraId="08430C4B" w14:textId="77777777" w:rsidR="00A80267" w:rsidRDefault="00A80267">
      <w:pPr>
        <w:pStyle w:val="HTML"/>
      </w:pPr>
      <w:r>
        <w:t>гызской Республики", № 2008/12</w:t>
      </w:r>
    </w:p>
    <w:p w14:paraId="0F3B3C17" w14:textId="77777777" w:rsidR="00A80267" w:rsidRDefault="00A80267">
      <w:pPr>
        <w:pStyle w:val="HTML"/>
      </w:pPr>
      <w:r>
        <w:t> </w:t>
      </w:r>
    </w:p>
    <w:p w14:paraId="6E7D0396" w14:textId="77777777" w:rsidR="00A80267" w:rsidRDefault="00A80267">
      <w:pPr>
        <w:pStyle w:val="HTML"/>
      </w:pPr>
      <w:r>
        <w:t>     4. После  опубликования зарегистрированного нормативного правового</w:t>
      </w:r>
    </w:p>
    <w:p w14:paraId="4CFF8B66" w14:textId="77777777" w:rsidR="00A80267" w:rsidRDefault="00A80267">
      <w:pPr>
        <w:pStyle w:val="HTML"/>
      </w:pPr>
      <w:r>
        <w:t>акта Юридическому отделу информировать Министерство юстиции  Кыргызской</w:t>
      </w:r>
    </w:p>
    <w:p w14:paraId="0293B647" w14:textId="77777777" w:rsidR="00A80267" w:rsidRDefault="00A80267">
      <w:pPr>
        <w:pStyle w:val="HTML"/>
      </w:pPr>
      <w:r>
        <w:t>Республики об источнике опубликования (наименование издания,  его номер</w:t>
      </w:r>
    </w:p>
    <w:p w14:paraId="77C47CAF" w14:textId="77777777" w:rsidR="00A80267" w:rsidRDefault="00A80267">
      <w:pPr>
        <w:pStyle w:val="HTML"/>
      </w:pPr>
      <w:r>
        <w:t>и дата).</w:t>
      </w:r>
    </w:p>
    <w:p w14:paraId="47F03CF0" w14:textId="77777777" w:rsidR="00A80267" w:rsidRDefault="00A80267">
      <w:pPr>
        <w:pStyle w:val="HTML"/>
      </w:pPr>
      <w:r>
        <w:t>     5. Контроль  исполнения  настоящего постановления возложить на за-</w:t>
      </w:r>
    </w:p>
    <w:p w14:paraId="665E9B3A" w14:textId="77777777" w:rsidR="00A80267" w:rsidRDefault="00A80267">
      <w:pPr>
        <w:pStyle w:val="HTML"/>
      </w:pPr>
      <w:r>
        <w:t>местителя Председателя Национального банка Кыргызской Республики Бокон-</w:t>
      </w:r>
    </w:p>
    <w:p w14:paraId="5675EA51" w14:textId="77777777" w:rsidR="00A80267" w:rsidRDefault="00A80267">
      <w:pPr>
        <w:pStyle w:val="HTML"/>
      </w:pPr>
      <w:r>
        <w:t>таева К.К.</w:t>
      </w:r>
    </w:p>
    <w:p w14:paraId="04AB14FF" w14:textId="77777777" w:rsidR="00A80267" w:rsidRDefault="00A80267">
      <w:pPr>
        <w:pStyle w:val="HTML"/>
      </w:pPr>
      <w:r>
        <w:t> </w:t>
      </w:r>
    </w:p>
    <w:p w14:paraId="32513FDF" w14:textId="77777777" w:rsidR="00A80267" w:rsidRDefault="00A80267">
      <w:pPr>
        <w:pStyle w:val="HTML"/>
      </w:pPr>
      <w:r>
        <w:t>     Председатель Правления Национального</w:t>
      </w:r>
    </w:p>
    <w:p w14:paraId="720C218E" w14:textId="77777777" w:rsidR="00A80267" w:rsidRDefault="00A80267">
      <w:pPr>
        <w:pStyle w:val="HTML"/>
      </w:pPr>
      <w:r>
        <w:t>     банка Кыргызской Республики                       М.Алапаев</w:t>
      </w:r>
    </w:p>
    <w:p w14:paraId="567032BB" w14:textId="77777777" w:rsidR="00A80267" w:rsidRDefault="00A80267">
      <w:pPr>
        <w:pStyle w:val="HTML"/>
      </w:pPr>
      <w:r>
        <w:t> </w:t>
      </w:r>
    </w:p>
    <w:p w14:paraId="29570A60" w14:textId="77777777" w:rsidR="00A80267" w:rsidRDefault="00A80267">
      <w:pPr>
        <w:pStyle w:val="HTML"/>
      </w:pPr>
      <w:r>
        <w:t> </w:t>
      </w:r>
    </w:p>
    <w:p w14:paraId="0B35C192" w14:textId="77777777" w:rsidR="00A80267" w:rsidRDefault="00A80267">
      <w:pPr>
        <w:pStyle w:val="HTML"/>
      </w:pPr>
      <w:r>
        <w:t>                                                  Утверждены</w:t>
      </w:r>
    </w:p>
    <w:p w14:paraId="284FB676" w14:textId="77777777" w:rsidR="00A80267" w:rsidRDefault="00A80267">
      <w:pPr>
        <w:pStyle w:val="HTML"/>
      </w:pPr>
      <w:r>
        <w:t xml:space="preserve">                                     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</w:t>
      </w:r>
    </w:p>
    <w:p w14:paraId="15179E18" w14:textId="77777777" w:rsidR="00A80267" w:rsidRDefault="00A80267">
      <w:pPr>
        <w:pStyle w:val="HTML"/>
      </w:pPr>
      <w:r>
        <w:t>                                              Национального банка</w:t>
      </w:r>
    </w:p>
    <w:p w14:paraId="4618AE4C" w14:textId="77777777" w:rsidR="00A80267" w:rsidRDefault="00A80267">
      <w:pPr>
        <w:pStyle w:val="HTML"/>
      </w:pPr>
      <w:r>
        <w:t>                                             Кыргызской Республики</w:t>
      </w:r>
    </w:p>
    <w:p w14:paraId="3BE38090" w14:textId="77777777" w:rsidR="00A80267" w:rsidRDefault="00A80267">
      <w:pPr>
        <w:pStyle w:val="HTML"/>
      </w:pPr>
      <w:r>
        <w:t>                                        от 17 сентября 2008 года № 35/1</w:t>
      </w:r>
    </w:p>
    <w:p w14:paraId="21C7DDD2" w14:textId="77777777" w:rsidR="00A80267" w:rsidRDefault="00A80267">
      <w:pPr>
        <w:pStyle w:val="HTML"/>
      </w:pPr>
      <w:r>
        <w:t> </w:t>
      </w:r>
    </w:p>
    <w:p w14:paraId="0B957C09" w14:textId="77777777" w:rsidR="00A80267" w:rsidRDefault="00A80267">
      <w:pPr>
        <w:pStyle w:val="HTML"/>
      </w:pPr>
      <w:r>
        <w:t> </w:t>
      </w:r>
    </w:p>
    <w:p w14:paraId="00C42856" w14:textId="77777777" w:rsidR="00A80267" w:rsidRDefault="00A80267">
      <w:pPr>
        <w:pStyle w:val="HTML"/>
      </w:pPr>
      <w:r>
        <w:t>                 @1       ИЗМЕНЕНИЯ И ДОПОЛНЕНИЯ</w:t>
      </w:r>
    </w:p>
    <w:p w14:paraId="004C0E2A" w14:textId="77777777" w:rsidR="00A80267" w:rsidRDefault="00A80267">
      <w:pPr>
        <w:pStyle w:val="HTML"/>
      </w:pPr>
      <w:r>
        <w:t>             в постановление Правления Национального банка</w:t>
      </w:r>
    </w:p>
    <w:p w14:paraId="00C8071A" w14:textId="77777777" w:rsidR="00A80267" w:rsidRDefault="00A80267">
      <w:pPr>
        <w:pStyle w:val="HTML"/>
      </w:pPr>
      <w:r>
        <w:t xml:space="preserve">          </w:t>
      </w:r>
      <w:r>
        <w:t>Кыргызской Республики № 42/1 от 30 ноября 2000 года</w:t>
      </w:r>
    </w:p>
    <w:p w14:paraId="14C52502" w14:textId="77777777" w:rsidR="00A80267" w:rsidRDefault="00A80267">
      <w:pPr>
        <w:pStyle w:val="HTML"/>
      </w:pPr>
      <w:r>
        <w:t>            "Об утверждении Положения о порядке проведения</w:t>
      </w:r>
    </w:p>
    <w:p w14:paraId="6A298068" w14:textId="77777777" w:rsidR="00A80267" w:rsidRDefault="00A80267">
      <w:pPr>
        <w:pStyle w:val="HTML"/>
      </w:pPr>
      <w:r>
        <w:t>           обменных операций с наличной иностранной валютой</w:t>
      </w:r>
    </w:p>
    <w:p w14:paraId="5530184E" w14:textId="77777777" w:rsidR="00A80267" w:rsidRDefault="00A80267">
      <w:pPr>
        <w:pStyle w:val="HTML"/>
      </w:pPr>
      <w:r>
        <w:t>             в Кыргызской Республике", зарегистрированное</w:t>
      </w:r>
    </w:p>
    <w:p w14:paraId="31215236" w14:textId="77777777" w:rsidR="00A80267" w:rsidRDefault="00A80267">
      <w:pPr>
        <w:pStyle w:val="HTML"/>
      </w:pPr>
      <w:r>
        <w:t>             в Министерстве юстиции Кыргызской Республики</w:t>
      </w:r>
    </w:p>
    <w:p w14:paraId="665BAE57" w14:textId="77777777" w:rsidR="00A80267" w:rsidRDefault="00A80267">
      <w:pPr>
        <w:pStyle w:val="HTML"/>
      </w:pPr>
      <w:r>
        <w:t>            15 декабря 2000 года, регистрационный номер 201</w:t>
      </w:r>
    </w:p>
    <w:p w14:paraId="663C3FCE" w14:textId="77777777" w:rsidR="00A80267" w:rsidRDefault="00A80267">
      <w:pPr>
        <w:pStyle w:val="HTML"/>
      </w:pPr>
      <w:r>
        <w:t> </w:t>
      </w:r>
    </w:p>
    <w:p w14:paraId="3068B9DF" w14:textId="77777777" w:rsidR="00A80267" w:rsidRDefault="00A80267">
      <w:pPr>
        <w:pStyle w:val="HTML"/>
      </w:pPr>
      <w:r>
        <w:t>     Внести в Положение о порядке проведения обменных операций с налич-</w:t>
      </w:r>
    </w:p>
    <w:p w14:paraId="3CAF7967" w14:textId="77777777" w:rsidR="00A80267" w:rsidRDefault="00A80267">
      <w:pPr>
        <w:pStyle w:val="HTML"/>
      </w:pPr>
      <w:r>
        <w:t xml:space="preserve">ной иностранной валютой в Кыргызской Республике, утвержденное </w:t>
      </w:r>
      <w:hyperlink r:id="rId12" w:history="1">
        <w:r>
          <w:rPr>
            <w:rStyle w:val="a3"/>
          </w:rPr>
          <w:t>постанов-</w:t>
        </w:r>
      </w:hyperlink>
    </w:p>
    <w:p w14:paraId="32D132A5" w14:textId="77777777" w:rsidR="00A80267" w:rsidRDefault="00A80267">
      <w:pPr>
        <w:pStyle w:val="HTML"/>
      </w:pPr>
      <w:hyperlink r:id="rId13" w:history="1">
        <w:r>
          <w:rPr>
            <w:rStyle w:val="a3"/>
          </w:rPr>
          <w:t>лением</w:t>
        </w:r>
      </w:hyperlink>
      <w:r>
        <w:t xml:space="preserve">  Правления Национального банка Кыргызской Республики "Об утверждении </w:t>
      </w:r>
      <w:r>
        <w:br/>
      </w:r>
    </w:p>
    <w:p w14:paraId="1E90AFB2" w14:textId="77777777" w:rsidR="00A80267" w:rsidRDefault="00A80267">
      <w:pPr>
        <w:pStyle w:val="HTML"/>
      </w:pPr>
      <w:r>
        <w:br/>
      </w:r>
    </w:p>
    <w:p w14:paraId="2FB10BA5" w14:textId="77777777" w:rsidR="00A80267" w:rsidRDefault="00A80267">
      <w:pPr>
        <w:pStyle w:val="HTML"/>
      </w:pPr>
      <w:r>
        <w:t>Положения о  порядке  проведения  обменных  операций  с  наличной иностранной </w:t>
      </w:r>
      <w:r>
        <w:br/>
      </w:r>
    </w:p>
    <w:p w14:paraId="36187376" w14:textId="77777777" w:rsidR="00A80267" w:rsidRDefault="00A80267">
      <w:pPr>
        <w:pStyle w:val="HTML"/>
      </w:pPr>
      <w:r>
        <w:br/>
      </w:r>
    </w:p>
    <w:p w14:paraId="63124A62" w14:textId="77777777" w:rsidR="00A80267" w:rsidRDefault="00A80267">
      <w:pPr>
        <w:pStyle w:val="HTML"/>
      </w:pPr>
      <w:r>
        <w:t xml:space="preserve"> валютой  в Кыргызской Республике" № 42/1 от 30 ноября 2000 года,  </w:t>
      </w:r>
      <w:r>
        <w:br/>
      </w:r>
    </w:p>
    <w:p w14:paraId="4FBC8D9B" w14:textId="77777777" w:rsidR="00A80267" w:rsidRDefault="00A80267">
      <w:pPr>
        <w:pStyle w:val="HTML"/>
      </w:pPr>
      <w:r>
        <w:br/>
      </w:r>
    </w:p>
    <w:p w14:paraId="0F9164C1" w14:textId="77777777" w:rsidR="00A80267" w:rsidRDefault="00A80267">
      <w:pPr>
        <w:pStyle w:val="HTML"/>
      </w:pPr>
      <w:r>
        <w:t>зарегистрированным в Министерстве юстиции Кыргызской  Республики 15 декабря</w:t>
      </w:r>
      <w:r>
        <w:br/>
      </w:r>
    </w:p>
    <w:p w14:paraId="57D2F3BD" w14:textId="77777777" w:rsidR="00A80267" w:rsidRDefault="00A80267">
      <w:pPr>
        <w:pStyle w:val="HTML"/>
      </w:pPr>
      <w:r>
        <w:br/>
      </w:r>
    </w:p>
    <w:p w14:paraId="52DD7945" w14:textId="77777777" w:rsidR="00A80267" w:rsidRDefault="00A80267">
      <w:pPr>
        <w:pStyle w:val="HTML"/>
      </w:pPr>
      <w:r>
        <w:t> 2000 года,  регистрационный номер 201, следующие изменения и дополнения:</w:t>
      </w:r>
    </w:p>
    <w:p w14:paraId="15821D37" w14:textId="77777777" w:rsidR="00A80267" w:rsidRDefault="00A80267">
      <w:pPr>
        <w:pStyle w:val="HTML"/>
      </w:pPr>
      <w:r>
        <w:t>     1. Пункт 1.3 дополнить определением следующего содержания:</w:t>
      </w:r>
    </w:p>
    <w:p w14:paraId="3BA795F5" w14:textId="77777777" w:rsidR="00A80267" w:rsidRDefault="00A80267">
      <w:pPr>
        <w:pStyle w:val="HTML"/>
      </w:pPr>
      <w:r>
        <w:t>     "Подозрительная сделка и операция - сделка и операция, совершаемые</w:t>
      </w:r>
    </w:p>
    <w:p w14:paraId="27309CB7" w14:textId="77777777" w:rsidR="00A80267" w:rsidRDefault="00A80267">
      <w:pPr>
        <w:pStyle w:val="HTML"/>
      </w:pPr>
      <w:r>
        <w:t>с денежными средствами или иным имуществом, которые не имеют ясной эко-</w:t>
      </w:r>
    </w:p>
    <w:p w14:paraId="0EF8E19D" w14:textId="77777777" w:rsidR="00A80267" w:rsidRDefault="00A80267">
      <w:pPr>
        <w:pStyle w:val="HTML"/>
      </w:pPr>
      <w:r>
        <w:t>номической или очевидной законной цели и не характерны для деятельности</w:t>
      </w:r>
    </w:p>
    <w:p w14:paraId="7CF4024C" w14:textId="77777777" w:rsidR="00A80267" w:rsidRDefault="00A80267">
      <w:pPr>
        <w:pStyle w:val="HTML"/>
      </w:pPr>
      <w:r>
        <w:t>данного юридического или физического лица (лиц),  подпадающие под приз-</w:t>
      </w:r>
    </w:p>
    <w:p w14:paraId="38091BA4" w14:textId="77777777" w:rsidR="00A80267" w:rsidRDefault="00A80267">
      <w:pPr>
        <w:pStyle w:val="HTML"/>
      </w:pPr>
      <w:r>
        <w:t>наки подозрительных сделок и операций согласно перечню признаков подоз-</w:t>
      </w:r>
    </w:p>
    <w:p w14:paraId="50762A22" w14:textId="77777777" w:rsidR="00A80267" w:rsidRDefault="00A80267">
      <w:pPr>
        <w:pStyle w:val="HTML"/>
      </w:pPr>
      <w:r>
        <w:t>рительных операций,  утвержденному уполномоченным государственным орга-</w:t>
      </w:r>
    </w:p>
    <w:p w14:paraId="603B4619" w14:textId="77777777" w:rsidR="00A80267" w:rsidRDefault="00A80267">
      <w:pPr>
        <w:pStyle w:val="HTML"/>
      </w:pPr>
      <w:r>
        <w:t>ном в сфере противодействия  финансированию  терроризма  и  легализации</w:t>
      </w:r>
    </w:p>
    <w:p w14:paraId="5CFD0E90" w14:textId="77777777" w:rsidR="00A80267" w:rsidRDefault="00A80267">
      <w:pPr>
        <w:pStyle w:val="HTML"/>
      </w:pPr>
      <w:r>
        <w:t>(отмыванию) доходов,  полученных преступным путем, в соответствии с За-</w:t>
      </w:r>
    </w:p>
    <w:p w14:paraId="73249036" w14:textId="77777777" w:rsidR="00A80267" w:rsidRDefault="00A80267">
      <w:pPr>
        <w:pStyle w:val="HTML"/>
      </w:pPr>
      <w:r>
        <w:t>коном Кыргызской Республики "О противодействии финансированию террориз-</w:t>
      </w:r>
    </w:p>
    <w:p w14:paraId="5CBD6904" w14:textId="77777777" w:rsidR="00A80267" w:rsidRDefault="00A80267">
      <w:pPr>
        <w:pStyle w:val="HTML"/>
      </w:pPr>
      <w:r>
        <w:t>ма и легализации (отмыванию) доходов, полученных преступным путем".</w:t>
      </w:r>
    </w:p>
    <w:p w14:paraId="6972B2F7" w14:textId="77777777" w:rsidR="00A80267" w:rsidRDefault="00A80267">
      <w:pPr>
        <w:pStyle w:val="HTML"/>
      </w:pPr>
      <w:r>
        <w:t>     2. Подпункт 27 пункта 2.5 изложить в следующей редакции:</w:t>
      </w:r>
    </w:p>
    <w:p w14:paraId="704898E0" w14:textId="77777777" w:rsidR="00A80267" w:rsidRDefault="00A80267">
      <w:pPr>
        <w:pStyle w:val="HTML"/>
      </w:pPr>
      <w:r>
        <w:t>     "27) фиксировать  информацию  об  обменных  операциях  с  наличной</w:t>
      </w:r>
    </w:p>
    <w:p w14:paraId="2C1DBFD7" w14:textId="77777777" w:rsidR="00A80267" w:rsidRDefault="00A80267">
      <w:pPr>
        <w:pStyle w:val="HTML"/>
      </w:pPr>
      <w:r>
        <w:t>иностранной валютой,  включая информацию о клиенте,  в  случаях,  когда</w:t>
      </w:r>
    </w:p>
    <w:p w14:paraId="0C555554" w14:textId="77777777" w:rsidR="00A80267" w:rsidRDefault="00A80267">
      <w:pPr>
        <w:pStyle w:val="HTML"/>
      </w:pPr>
      <w:r>
        <w:t>данные  операции  подпадают под признаки подозрительных сделок и опера-</w:t>
      </w:r>
    </w:p>
    <w:p w14:paraId="40B73029" w14:textId="77777777" w:rsidR="00A80267" w:rsidRDefault="00A80267">
      <w:pPr>
        <w:pStyle w:val="HTML"/>
      </w:pPr>
      <w:r>
        <w:t>ций,  а также,  если сумма совершенной  операции  равна  или  превышает</w:t>
      </w:r>
    </w:p>
    <w:p w14:paraId="4EBF7B05" w14:textId="77777777" w:rsidR="00A80267" w:rsidRDefault="00A80267">
      <w:pPr>
        <w:pStyle w:val="HTML"/>
      </w:pPr>
      <w:r>
        <w:t>1000000 сом,  в Журнале регистрации информации об операциях с клиентами</w:t>
      </w:r>
    </w:p>
    <w:p w14:paraId="22DF5EC3" w14:textId="77777777" w:rsidR="00A80267" w:rsidRDefault="00A80267">
      <w:pPr>
        <w:pStyle w:val="HTML"/>
      </w:pPr>
      <w:r>
        <w:t>(далее - Журнал).  Журнал  должен  быть  пронумерован,  прошнурован,  и</w:t>
      </w:r>
    </w:p>
    <w:p w14:paraId="6E43208D" w14:textId="77777777" w:rsidR="00A80267" w:rsidRDefault="00A80267">
      <w:pPr>
        <w:pStyle w:val="HTML"/>
      </w:pPr>
      <w:r>
        <w:t>скреплен печатью юридического лица или частного предпринимателя (прило-</w:t>
      </w:r>
    </w:p>
    <w:p w14:paraId="2044A687" w14:textId="77777777" w:rsidR="00A80267" w:rsidRDefault="00A80267">
      <w:pPr>
        <w:pStyle w:val="HTML"/>
      </w:pPr>
      <w:r>
        <w:t>жение 1а). Хранить информацию, указанную в данном подпункте, следует не</w:t>
      </w:r>
    </w:p>
    <w:p w14:paraId="04B552B4" w14:textId="77777777" w:rsidR="00A80267" w:rsidRDefault="00A80267">
      <w:pPr>
        <w:pStyle w:val="HTML"/>
      </w:pPr>
      <w:r>
        <w:t>менее пяти лет;".</w:t>
      </w:r>
    </w:p>
    <w:p w14:paraId="3B3265B5" w14:textId="77777777" w:rsidR="00A80267" w:rsidRDefault="00A80267">
      <w:pPr>
        <w:pStyle w:val="HTML"/>
      </w:pPr>
      <w:r>
        <w:t>     3. Подпункт 28 пункта 2.5 изложить в следующей редакции:</w:t>
      </w:r>
    </w:p>
    <w:p w14:paraId="1774B1F0" w14:textId="77777777" w:rsidR="00A80267" w:rsidRDefault="00A80267">
      <w:pPr>
        <w:pStyle w:val="HTML"/>
      </w:pPr>
      <w:r>
        <w:t>     "28) представлять информацию,  указанную в подпункте 27 настоящего</w:t>
      </w:r>
    </w:p>
    <w:p w14:paraId="72DB0E37" w14:textId="77777777" w:rsidR="00A80267" w:rsidRDefault="00A80267">
      <w:pPr>
        <w:pStyle w:val="HTML"/>
      </w:pPr>
      <w:r>
        <w:t>пункта,  в уполномоченный государственный орган в сфере противодействия</w:t>
      </w:r>
    </w:p>
    <w:p w14:paraId="58BD3F80" w14:textId="77777777" w:rsidR="00A80267" w:rsidRDefault="00A80267">
      <w:pPr>
        <w:pStyle w:val="HTML"/>
      </w:pPr>
      <w:r>
        <w:t>финансированию терроризма и легализации (отмыванию) доходов, полученных</w:t>
      </w:r>
    </w:p>
    <w:p w14:paraId="6F3A0483" w14:textId="77777777" w:rsidR="00A80267" w:rsidRDefault="00A80267">
      <w:pPr>
        <w:pStyle w:val="HTML"/>
      </w:pPr>
      <w:r>
        <w:t>преступным путем,  не позднее рабочего дня, следующего за днем соверше-</w:t>
      </w:r>
    </w:p>
    <w:p w14:paraId="1FCC0ED3" w14:textId="77777777" w:rsidR="00A80267" w:rsidRDefault="00A80267">
      <w:pPr>
        <w:pStyle w:val="HTML"/>
      </w:pPr>
      <w:r>
        <w:t>ния  операции.  Обменные  бюро  представляют  данную  информацию в виде</w:t>
      </w:r>
    </w:p>
    <w:p w14:paraId="72618A98" w14:textId="77777777" w:rsidR="00A80267" w:rsidRDefault="00A80267">
      <w:pPr>
        <w:pStyle w:val="HTML"/>
      </w:pPr>
      <w:r>
        <w:t>электронного документа на магнитном носителе;".</w:t>
      </w:r>
    </w:p>
    <w:p w14:paraId="230ED02C" w14:textId="77777777" w:rsidR="00A80267" w:rsidRDefault="00A80267">
      <w:pPr>
        <w:pStyle w:val="HTML"/>
      </w:pPr>
      <w:r>
        <w:t>     4. Подпункт 29 пункта 2.5 исключить.</w:t>
      </w:r>
    </w:p>
    <w:p w14:paraId="0A54F1A4" w14:textId="77777777" w:rsidR="00A80267" w:rsidRDefault="00A80267">
      <w:pPr>
        <w:pStyle w:val="HTML"/>
      </w:pPr>
      <w:r>
        <w:t>     5. Подпункты 30,  31 пункта 2.5 соответственно считать подпунктами</w:t>
      </w:r>
    </w:p>
    <w:p w14:paraId="77C6E941" w14:textId="77777777" w:rsidR="00A80267" w:rsidRDefault="00A80267">
      <w:pPr>
        <w:pStyle w:val="HTML"/>
      </w:pPr>
      <w:r>
        <w:t>29, 30.</w:t>
      </w:r>
    </w:p>
    <w:p w14:paraId="24EF6A29" w14:textId="77777777" w:rsidR="00A80267" w:rsidRDefault="00A80267">
      <w:pPr>
        <w:pStyle w:val="HTML"/>
      </w:pPr>
      <w:r>
        <w:t>     6. В пункте 2.7 после слов "в подпунктах 1-14,  27" дополнить циф-</w:t>
      </w:r>
    </w:p>
    <w:p w14:paraId="0FC87100" w14:textId="77777777" w:rsidR="00A80267" w:rsidRDefault="00A80267">
      <w:pPr>
        <w:pStyle w:val="HTML"/>
      </w:pPr>
      <w:r>
        <w:t>рами ", 28, 29, 30".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67"/>
    <w:rsid w:val="00A8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04D4B2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924" TargetMode="External"/><Relationship Id="rId13" Type="http://schemas.openxmlformats.org/officeDocument/2006/relationships/hyperlink" Target="https://cbd.minjust.gov.kg/30025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60" TargetMode="External"/><Relationship Id="rId12" Type="http://schemas.openxmlformats.org/officeDocument/2006/relationships/hyperlink" Target="https://cbd.minjust.gov.kg/30025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60" TargetMode="External"/><Relationship Id="rId11" Type="http://schemas.openxmlformats.org/officeDocument/2006/relationships/hyperlink" Target="https://cbd.minjust.gov.kg/300924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0256" TargetMode="External"/><Relationship Id="rId4" Type="http://schemas.openxmlformats.org/officeDocument/2006/relationships/hyperlink" Target="https://cbd.minjust.gov.kg/300255" TargetMode="External"/><Relationship Id="rId9" Type="http://schemas.openxmlformats.org/officeDocument/2006/relationships/hyperlink" Target="https://cbd.minjust.gov.kg/30025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991</Words>
  <Characters>5652</Characters>
  <Application>Microsoft Office Word</Application>
  <DocSecurity>0</DocSecurity>
  <Lines>47</Lines>
  <Paragraphs>13</Paragraphs>
  <ScaleCrop>false</ScaleCrop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