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1F7A" w14:textId="77777777" w:rsidR="00F2745A" w:rsidRDefault="00F2745A">
      <w:pPr>
        <w:pStyle w:val="HTML"/>
      </w:pPr>
      <w:r>
        <w:t>                 УТРАТИЛО СИЛУ</w:t>
      </w:r>
    </w:p>
    <w:p w14:paraId="48BB7E2F" w14:textId="77777777" w:rsidR="00F2745A" w:rsidRDefault="00F2745A">
      <w:pPr>
        <w:pStyle w:val="HTML"/>
      </w:pPr>
      <w:r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</w:p>
    <w:p w14:paraId="5BE4BC72" w14:textId="77777777" w:rsidR="00F2745A" w:rsidRDefault="00F2745A">
      <w:pPr>
        <w:pStyle w:val="HTML"/>
      </w:pPr>
      <w:r>
        <w:t>          от 30 июня 2010 года № 52/4</w:t>
      </w:r>
    </w:p>
    <w:p w14:paraId="711E466A" w14:textId="77777777" w:rsidR="00F2745A" w:rsidRDefault="00F2745A">
      <w:pPr>
        <w:pStyle w:val="HTML"/>
      </w:pPr>
      <w:r>
        <w:t> </w:t>
      </w:r>
    </w:p>
    <w:p w14:paraId="31804B04" w14:textId="77777777" w:rsidR="00F2745A" w:rsidRDefault="00F2745A">
      <w:pPr>
        <w:pStyle w:val="HTML"/>
      </w:pPr>
      <w:r>
        <w:t>Зарегистрировано в Министерстве юстиции Кыргызской Республики</w:t>
      </w:r>
    </w:p>
    <w:p w14:paraId="21CAB1B2" w14:textId="77777777" w:rsidR="00F2745A" w:rsidRDefault="00F2745A">
      <w:pPr>
        <w:pStyle w:val="HTML"/>
      </w:pPr>
      <w:r>
        <w:t>3 июня 2005 года. Регистрационный номер 69-05</w:t>
      </w:r>
    </w:p>
    <w:p w14:paraId="780FB9F3" w14:textId="77777777" w:rsidR="00F2745A" w:rsidRDefault="00F2745A">
      <w:pPr>
        <w:pStyle w:val="HTML"/>
      </w:pPr>
      <w:r>
        <w:t> </w:t>
      </w:r>
    </w:p>
    <w:p w14:paraId="0E5D99A3" w14:textId="77777777" w:rsidR="00F2745A" w:rsidRDefault="00F2745A">
      <w:pPr>
        <w:pStyle w:val="HTML"/>
      </w:pPr>
      <w:r>
        <w:t>                                                   Утверждено</w:t>
      </w:r>
    </w:p>
    <w:p w14:paraId="37DBCD85" w14:textId="77777777" w:rsidR="00F2745A" w:rsidRDefault="00F2745A">
      <w:pPr>
        <w:pStyle w:val="HTML"/>
      </w:pPr>
      <w:r>
        <w:t xml:space="preserve">                                           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06682FDA" w14:textId="77777777" w:rsidR="00F2745A" w:rsidRDefault="00F2745A">
      <w:pPr>
        <w:pStyle w:val="HTML"/>
      </w:pPr>
      <w:r>
        <w:t>                                               Национального банка</w:t>
      </w:r>
    </w:p>
    <w:p w14:paraId="66006B13" w14:textId="77777777" w:rsidR="00F2745A" w:rsidRDefault="00F2745A">
      <w:pPr>
        <w:pStyle w:val="HTML"/>
      </w:pPr>
      <w:r>
        <w:t>                                              Кыргызской Республики</w:t>
      </w:r>
    </w:p>
    <w:p w14:paraId="3918B08A" w14:textId="77777777" w:rsidR="00F2745A" w:rsidRDefault="00F2745A">
      <w:pPr>
        <w:pStyle w:val="HTML"/>
      </w:pPr>
      <w:r>
        <w:t>                                          от 27 апреля 2005 года № 12/7</w:t>
      </w:r>
    </w:p>
    <w:p w14:paraId="0339628C" w14:textId="77777777" w:rsidR="00F2745A" w:rsidRDefault="00F2745A">
      <w:pPr>
        <w:pStyle w:val="HTML"/>
      </w:pPr>
      <w:r>
        <w:t> </w:t>
      </w:r>
    </w:p>
    <w:p w14:paraId="4B86421E" w14:textId="77777777" w:rsidR="00F2745A" w:rsidRDefault="00F2745A">
      <w:pPr>
        <w:pStyle w:val="HTML"/>
      </w:pPr>
      <w:r>
        <w:t>                               ПОЛОЖЕНИЕ</w:t>
      </w:r>
    </w:p>
    <w:p w14:paraId="78A347A6" w14:textId="77777777" w:rsidR="00F2745A" w:rsidRDefault="00F2745A">
      <w:pPr>
        <w:pStyle w:val="HTML"/>
      </w:pPr>
      <w:r>
        <w:t>           о минимальных требованиях по управлению кредитным</w:t>
      </w:r>
    </w:p>
    <w:p w14:paraId="2B00987A" w14:textId="77777777" w:rsidR="00F2745A" w:rsidRDefault="00F2745A">
      <w:pPr>
        <w:pStyle w:val="HTML"/>
      </w:pPr>
      <w:r>
        <w:t>                 риском в коммерческих банках и других</w:t>
      </w:r>
    </w:p>
    <w:p w14:paraId="50E64CD2" w14:textId="77777777" w:rsidR="00F2745A" w:rsidRDefault="00F2745A">
      <w:pPr>
        <w:pStyle w:val="HTML"/>
      </w:pPr>
      <w:r>
        <w:t>            финансово-кредитных учреждениях, лицензируемых</w:t>
      </w:r>
    </w:p>
    <w:p w14:paraId="2E1DFF96" w14:textId="77777777" w:rsidR="00F2745A" w:rsidRDefault="00F2745A">
      <w:pPr>
        <w:pStyle w:val="HTML"/>
      </w:pPr>
      <w:r>
        <w:t>               Национальным банком Кыргызской Республики</w:t>
      </w:r>
    </w:p>
    <w:p w14:paraId="4FE2FB87" w14:textId="77777777" w:rsidR="00F2745A" w:rsidRDefault="00F2745A">
      <w:pPr>
        <w:pStyle w:val="HTML"/>
      </w:pPr>
      <w:r>
        <w:t xml:space="preserve">             </w:t>
      </w:r>
    </w:p>
    <w:p w14:paraId="51D8424F" w14:textId="77777777" w:rsidR="00F2745A" w:rsidRDefault="00F2745A">
      <w:pPr>
        <w:pStyle w:val="HTML"/>
      </w:pPr>
      <w:r>
        <w:t xml:space="preserve">          (В редакции </w:t>
      </w:r>
      <w:hyperlink r:id="rId6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7074A97D" w14:textId="77777777" w:rsidR="00F2745A" w:rsidRDefault="00F2745A">
      <w:pPr>
        <w:pStyle w:val="HTML"/>
      </w:pPr>
      <w:r>
        <w:t>                 23 декабря 2005 года № 40/3,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Style w:val="a3"/>
          </w:rPr>
          <w:t>26 мая 2010 года № 36/3</w:t>
        </w:r>
      </w:hyperlink>
      <w:r>
        <w:t>)</w:t>
      </w:r>
    </w:p>
    <w:p w14:paraId="4697039D" w14:textId="77777777" w:rsidR="00F2745A" w:rsidRDefault="00F2745A">
      <w:pPr>
        <w:pStyle w:val="HTML"/>
      </w:pPr>
      <w:r>
        <w:t> </w:t>
      </w:r>
    </w:p>
    <w:p w14:paraId="2A728AC2" w14:textId="77777777" w:rsidR="00F2745A" w:rsidRDefault="00F2745A">
      <w:pPr>
        <w:pStyle w:val="HTML"/>
      </w:pPr>
      <w:r>
        <w:t>                          1. Общие положения</w:t>
      </w:r>
    </w:p>
    <w:p w14:paraId="0741FD76" w14:textId="77777777" w:rsidR="00F2745A" w:rsidRDefault="00F2745A">
      <w:pPr>
        <w:pStyle w:val="HTML"/>
      </w:pPr>
      <w:r>
        <w:t> </w:t>
      </w:r>
    </w:p>
    <w:p w14:paraId="09A54833" w14:textId="77777777" w:rsidR="00F2745A" w:rsidRDefault="00F2745A">
      <w:pPr>
        <w:pStyle w:val="HTML"/>
      </w:pPr>
      <w:r>
        <w:t>     1.1.  Настоящий  нормативный  акт  разработан  в  соответствии  с</w:t>
      </w:r>
    </w:p>
    <w:p w14:paraId="24CF8613" w14:textId="77777777" w:rsidR="00F2745A" w:rsidRDefault="00F2745A">
      <w:pPr>
        <w:pStyle w:val="HTML"/>
      </w:pPr>
      <w:r>
        <w:t xml:space="preserve">Законами   Кыргызской  Республики  </w:t>
      </w:r>
      <w:hyperlink r:id="rId8" w:history="1">
        <w:r>
          <w:rPr>
            <w:rStyle w:val="a3"/>
          </w:rPr>
          <w:t>«О  Национальном  банке  Кыргызской</w:t>
        </w:r>
      </w:hyperlink>
    </w:p>
    <w:p w14:paraId="48574D8F" w14:textId="77777777" w:rsidR="00F2745A" w:rsidRDefault="00F2745A">
      <w:pPr>
        <w:pStyle w:val="HTML"/>
      </w:pPr>
      <w:hyperlink r:id="rId9" w:history="1">
        <w:r>
          <w:rPr>
            <w:rStyle w:val="a3"/>
          </w:rPr>
          <w:t>Республики»</w:t>
        </w:r>
      </w:hyperlink>
      <w:r>
        <w:t xml:space="preserve">,   </w:t>
      </w:r>
      <w:hyperlink r:id="rId10" w:history="1">
        <w:r>
          <w:rPr>
            <w:rStyle w:val="a3"/>
          </w:rPr>
          <w:t>«О  банках  и  банковской  деятельности  в   Кыргызской</w:t>
        </w:r>
      </w:hyperlink>
    </w:p>
    <w:p w14:paraId="58474BCD" w14:textId="77777777" w:rsidR="00F2745A" w:rsidRDefault="00F2745A">
      <w:pPr>
        <w:pStyle w:val="HTML"/>
      </w:pPr>
      <w:hyperlink r:id="rId11" w:history="1">
        <w:r>
          <w:rPr>
            <w:rStyle w:val="a3"/>
          </w:rPr>
          <w:t>Республике»</w:t>
        </w:r>
      </w:hyperlink>
      <w:r>
        <w:t xml:space="preserve">    и    </w:t>
      </w:r>
      <w:hyperlink r:id="rId12" w:history="1">
        <w:r>
          <w:rPr>
            <w:rStyle w:val="a3"/>
          </w:rPr>
          <w:t>«О   микрофинансовых   организациях»</w:t>
        </w:r>
      </w:hyperlink>
      <w:r>
        <w:t>.    Положение</w:t>
      </w:r>
    </w:p>
    <w:p w14:paraId="4233E40B" w14:textId="77777777" w:rsidR="00F2745A" w:rsidRDefault="00F2745A">
      <w:pPr>
        <w:pStyle w:val="HTML"/>
      </w:pPr>
      <w:r>
        <w:t>распространяется  на  все  коммерческие банки, Расчетно-Сберегательную</w:t>
      </w:r>
    </w:p>
    <w:p w14:paraId="5BC05B67" w14:textId="77777777" w:rsidR="00F2745A" w:rsidRDefault="00F2745A">
      <w:pPr>
        <w:pStyle w:val="HTML"/>
      </w:pPr>
      <w:r>
        <w:t>Компанию,   Кыргызскую  Сельскохозяйственную  Финансовую   Корпорацию,</w:t>
      </w:r>
    </w:p>
    <w:p w14:paraId="7D7F5D59" w14:textId="77777777" w:rsidR="00F2745A" w:rsidRDefault="00F2745A">
      <w:pPr>
        <w:pStyle w:val="HTML"/>
      </w:pPr>
      <w:r>
        <w:t>Финансовую  Компанию  по  поддержке  и  развитию  кредитных  союзов  и</w:t>
      </w:r>
    </w:p>
    <w:p w14:paraId="1A2D24DB" w14:textId="77777777" w:rsidR="00F2745A" w:rsidRDefault="00F2745A">
      <w:pPr>
        <w:pStyle w:val="HTML"/>
      </w:pPr>
      <w:r>
        <w:t>микрофинансовые  компании,  привлекающие срочные  депозиты  (далее  по</w:t>
      </w:r>
    </w:p>
    <w:p w14:paraId="50EBB369" w14:textId="77777777" w:rsidR="00F2745A" w:rsidRDefault="00F2745A">
      <w:pPr>
        <w:pStyle w:val="HTML"/>
      </w:pPr>
      <w:r>
        <w:t>тексту банки).</w:t>
      </w:r>
    </w:p>
    <w:p w14:paraId="7D4E926A" w14:textId="77777777" w:rsidR="00F2745A" w:rsidRDefault="00F2745A">
      <w:pPr>
        <w:pStyle w:val="HTML"/>
      </w:pPr>
      <w:r>
        <w:t>     1.2. Целью  настоящего  Положения является определение минимальных</w:t>
      </w:r>
    </w:p>
    <w:p w14:paraId="4A53F374" w14:textId="77777777" w:rsidR="00F2745A" w:rsidRDefault="00F2745A">
      <w:pPr>
        <w:pStyle w:val="HTML"/>
      </w:pPr>
      <w:r>
        <w:t>требований к  формированию  в банках адекватной системы управления кре-</w:t>
      </w:r>
    </w:p>
    <w:p w14:paraId="11AF883A" w14:textId="77777777" w:rsidR="00F2745A" w:rsidRDefault="00F2745A">
      <w:pPr>
        <w:pStyle w:val="HTML"/>
      </w:pPr>
      <w:r>
        <w:t>дитным риском.</w:t>
      </w:r>
    </w:p>
    <w:p w14:paraId="1609DFCE" w14:textId="77777777" w:rsidR="00F2745A" w:rsidRDefault="00F2745A">
      <w:pPr>
        <w:pStyle w:val="HTML"/>
      </w:pPr>
      <w:r>
        <w:t>     (В редакции постановления Правления Нацбанка КР от 23 декабря 2005</w:t>
      </w:r>
    </w:p>
    <w:p w14:paraId="13DBA74C" w14:textId="77777777" w:rsidR="00F2745A" w:rsidRDefault="00F2745A">
      <w:pPr>
        <w:pStyle w:val="HTML"/>
      </w:pPr>
      <w:r>
        <w:t>года № 40/3)</w:t>
      </w:r>
    </w:p>
    <w:p w14:paraId="6CADD0B2" w14:textId="77777777" w:rsidR="00F2745A" w:rsidRDefault="00F2745A">
      <w:pPr>
        <w:pStyle w:val="HTML"/>
      </w:pPr>
      <w:r>
        <w:t>     1.3. Кредитный риск - это риск неисполнения клиентами своих обяза-</w:t>
      </w:r>
    </w:p>
    <w:p w14:paraId="632C1E72" w14:textId="77777777" w:rsidR="00F2745A" w:rsidRDefault="00F2745A">
      <w:pPr>
        <w:pStyle w:val="HTML"/>
      </w:pPr>
      <w:r>
        <w:t>тельств в соответствии со сроками и условиями договора.</w:t>
      </w:r>
    </w:p>
    <w:p w14:paraId="2E98D6E7" w14:textId="77777777" w:rsidR="00F2745A" w:rsidRDefault="00F2745A">
      <w:pPr>
        <w:pStyle w:val="HTML"/>
      </w:pPr>
      <w:r>
        <w:t>     Кредитный риск присутствует во всех видах деятельности банка,  где</w:t>
      </w:r>
    </w:p>
    <w:p w14:paraId="38792D71" w14:textId="77777777" w:rsidR="00F2745A" w:rsidRDefault="00F2745A">
      <w:pPr>
        <w:pStyle w:val="HTML"/>
      </w:pPr>
      <w:r>
        <w:t>положительный результат зависит от выполнения заемщиком,  клиентом обя-</w:t>
      </w:r>
    </w:p>
    <w:p w14:paraId="1BD11382" w14:textId="77777777" w:rsidR="00F2745A" w:rsidRDefault="00F2745A">
      <w:pPr>
        <w:pStyle w:val="HTML"/>
      </w:pPr>
      <w:r>
        <w:t>зательств перед банком, предусмотренных соглашениями и/или договорами.</w:t>
      </w:r>
    </w:p>
    <w:p w14:paraId="3EE61255" w14:textId="77777777" w:rsidR="00F2745A" w:rsidRDefault="00F2745A">
      <w:pPr>
        <w:pStyle w:val="HTML"/>
      </w:pPr>
      <w:r>
        <w:t>     Цель управления кредитным риском заключается в определении степени</w:t>
      </w:r>
    </w:p>
    <w:p w14:paraId="1B5A11E2" w14:textId="77777777" w:rsidR="00F2745A" w:rsidRDefault="00F2745A">
      <w:pPr>
        <w:pStyle w:val="HTML"/>
      </w:pPr>
      <w:r>
        <w:t>подверженности банка кредитному риску, выявлении причин его возникнове-</w:t>
      </w:r>
    </w:p>
    <w:p w14:paraId="696CDE1F" w14:textId="77777777" w:rsidR="00F2745A" w:rsidRDefault="00F2745A">
      <w:pPr>
        <w:pStyle w:val="HTML"/>
      </w:pPr>
      <w:r>
        <w:t>ния  и  определении внутренних и внешних тенденций повышения риска,  на</w:t>
      </w:r>
    </w:p>
    <w:p w14:paraId="10922EFF" w14:textId="77777777" w:rsidR="00F2745A" w:rsidRDefault="00F2745A">
      <w:pPr>
        <w:pStyle w:val="HTML"/>
      </w:pPr>
      <w:r>
        <w:t>основании которых можно прогнозировать кредитный риск, и принятии необ-</w:t>
      </w:r>
    </w:p>
    <w:p w14:paraId="5321970C" w14:textId="77777777" w:rsidR="00F2745A" w:rsidRDefault="00F2745A">
      <w:pPr>
        <w:pStyle w:val="HTML"/>
      </w:pPr>
      <w:r>
        <w:t>ходимых мер для его минимизации до приемлемого уровня.</w:t>
      </w:r>
    </w:p>
    <w:p w14:paraId="4AAC79DB" w14:textId="77777777" w:rsidR="00F2745A" w:rsidRDefault="00F2745A">
      <w:pPr>
        <w:pStyle w:val="HTML"/>
      </w:pPr>
      <w:r>
        <w:t xml:space="preserve">     (В редакции </w:t>
      </w:r>
      <w:hyperlink r:id="rId13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55CB9FDF" w14:textId="77777777" w:rsidR="00F2745A" w:rsidRDefault="00F2745A">
      <w:pPr>
        <w:pStyle w:val="HTML"/>
      </w:pPr>
      <w:r>
        <w:t>года № 40/3)</w:t>
      </w:r>
    </w:p>
    <w:p w14:paraId="7FC11BA1" w14:textId="77777777" w:rsidR="00F2745A" w:rsidRDefault="00F2745A">
      <w:pPr>
        <w:pStyle w:val="HTML"/>
      </w:pPr>
      <w:r>
        <w:t>     1.4. Положения настоящего нормативного акта, а также других норма-</w:t>
      </w:r>
    </w:p>
    <w:p w14:paraId="2E4DE5BA" w14:textId="77777777" w:rsidR="00F2745A" w:rsidRDefault="00F2745A">
      <w:pPr>
        <w:pStyle w:val="HTML"/>
      </w:pPr>
      <w:r>
        <w:t>тивных актов Национального банка Кыргызской Республики (далее по тексту</w:t>
      </w:r>
    </w:p>
    <w:p w14:paraId="7D72DC52" w14:textId="77777777" w:rsidR="00F2745A" w:rsidRDefault="00F2745A">
      <w:pPr>
        <w:pStyle w:val="HTML"/>
      </w:pPr>
      <w:r>
        <w:t>НБКР)  должны быть полностью использованы во внутренних документах бан-</w:t>
      </w:r>
    </w:p>
    <w:p w14:paraId="3A7B2821" w14:textId="77777777" w:rsidR="00F2745A" w:rsidRDefault="00F2745A">
      <w:pPr>
        <w:pStyle w:val="HTML"/>
      </w:pPr>
      <w:r>
        <w:t>ка, регулирующих его кредитную политику.</w:t>
      </w:r>
    </w:p>
    <w:p w14:paraId="21BF5B06" w14:textId="77777777" w:rsidR="00F2745A" w:rsidRDefault="00F2745A">
      <w:pPr>
        <w:pStyle w:val="HTML"/>
      </w:pPr>
      <w:r>
        <w:t> </w:t>
      </w:r>
    </w:p>
    <w:p w14:paraId="4513B146" w14:textId="77777777" w:rsidR="00F2745A" w:rsidRDefault="00F2745A">
      <w:pPr>
        <w:pStyle w:val="HTML"/>
      </w:pPr>
      <w:r>
        <w:t>                      2. Кредитная политика банка</w:t>
      </w:r>
    </w:p>
    <w:p w14:paraId="1F8497D5" w14:textId="77777777" w:rsidR="00F2745A" w:rsidRDefault="00F2745A">
      <w:pPr>
        <w:pStyle w:val="HTML"/>
      </w:pPr>
      <w:r>
        <w:t> </w:t>
      </w:r>
    </w:p>
    <w:p w14:paraId="3CC19235" w14:textId="77777777" w:rsidR="00F2745A" w:rsidRDefault="00F2745A">
      <w:pPr>
        <w:pStyle w:val="HTML"/>
      </w:pPr>
      <w:r>
        <w:t>     2.1. Кредитные операции банка осуществляются в соответствии с  его</w:t>
      </w:r>
    </w:p>
    <w:p w14:paraId="6912CE33" w14:textId="77777777" w:rsidR="00F2745A" w:rsidRDefault="00F2745A">
      <w:pPr>
        <w:pStyle w:val="HTML"/>
      </w:pPr>
      <w:r>
        <w:t>внутренней кредитной политикой, утверждаемой Советом директоров банка.</w:t>
      </w:r>
    </w:p>
    <w:p w14:paraId="117D574B" w14:textId="77777777" w:rsidR="00F2745A" w:rsidRDefault="00F2745A">
      <w:pPr>
        <w:pStyle w:val="HTML"/>
      </w:pPr>
      <w:r>
        <w:t>     2.2. Кредитная политика определяет стратегию,  критерии, параметры</w:t>
      </w:r>
    </w:p>
    <w:p w14:paraId="108A86C8" w14:textId="77777777" w:rsidR="00F2745A" w:rsidRDefault="00F2745A">
      <w:pPr>
        <w:pStyle w:val="HTML"/>
      </w:pPr>
      <w:r>
        <w:t>и процедуры, которыми обязаны руководствоваться сотрудники банка в дея-</w:t>
      </w:r>
    </w:p>
    <w:p w14:paraId="2D61526A" w14:textId="77777777" w:rsidR="00F2745A" w:rsidRDefault="00F2745A">
      <w:pPr>
        <w:pStyle w:val="HTML"/>
      </w:pPr>
      <w:r>
        <w:t>тельности по предоставлению,  оформлению кредитов, мониторингу и управ-</w:t>
      </w:r>
    </w:p>
    <w:p w14:paraId="09A38959" w14:textId="77777777" w:rsidR="00F2745A" w:rsidRDefault="00F2745A">
      <w:pPr>
        <w:pStyle w:val="HTML"/>
      </w:pPr>
      <w:r>
        <w:t>лению рисками.</w:t>
      </w:r>
    </w:p>
    <w:p w14:paraId="61D8D0D4" w14:textId="77777777" w:rsidR="00F2745A" w:rsidRDefault="00F2745A">
      <w:pPr>
        <w:pStyle w:val="HTML"/>
      </w:pPr>
      <w:r>
        <w:t>     2.3. В кредитной политике должны быть отражены все основные  поло-</w:t>
      </w:r>
    </w:p>
    <w:p w14:paraId="55D04961" w14:textId="77777777" w:rsidR="00F2745A" w:rsidRDefault="00F2745A">
      <w:pPr>
        <w:pStyle w:val="HTML"/>
      </w:pPr>
      <w:r>
        <w:t>жения, касающиеся выдачи кредитов:</w:t>
      </w:r>
    </w:p>
    <w:p w14:paraId="329BEB73" w14:textId="77777777" w:rsidR="00F2745A" w:rsidRDefault="00F2745A">
      <w:pPr>
        <w:pStyle w:val="HTML"/>
      </w:pPr>
      <w:r>
        <w:t>     2.3.1. Общие положения, включая:</w:t>
      </w:r>
    </w:p>
    <w:p w14:paraId="22A4731F" w14:textId="77777777" w:rsidR="00F2745A" w:rsidRDefault="00F2745A">
      <w:pPr>
        <w:pStyle w:val="HTML"/>
      </w:pPr>
      <w:r>
        <w:t>     - состав потенциальных заемщиков;</w:t>
      </w:r>
    </w:p>
    <w:p w14:paraId="19E125A9" w14:textId="77777777" w:rsidR="00F2745A" w:rsidRDefault="00F2745A">
      <w:pPr>
        <w:pStyle w:val="HTML"/>
      </w:pPr>
      <w:r>
        <w:t>     - виды кредитов в зависимости от целей кредитования и других усло-</w:t>
      </w:r>
    </w:p>
    <w:p w14:paraId="6D6E7D1D" w14:textId="77777777" w:rsidR="00F2745A" w:rsidRDefault="00F2745A">
      <w:pPr>
        <w:pStyle w:val="HTML"/>
      </w:pPr>
      <w:r>
        <w:t>вий;</w:t>
      </w:r>
    </w:p>
    <w:p w14:paraId="42C2AEA2" w14:textId="77777777" w:rsidR="00F2745A" w:rsidRDefault="00F2745A">
      <w:pPr>
        <w:pStyle w:val="HTML"/>
      </w:pPr>
      <w:r>
        <w:t>     - количественные пределы кредитования;</w:t>
      </w:r>
    </w:p>
    <w:p w14:paraId="41B2424F" w14:textId="77777777" w:rsidR="00F2745A" w:rsidRDefault="00F2745A">
      <w:pPr>
        <w:pStyle w:val="HTML"/>
      </w:pPr>
      <w:r>
        <w:t>     - сроки кредитования;</w:t>
      </w:r>
    </w:p>
    <w:p w14:paraId="6EA6B926" w14:textId="77777777" w:rsidR="00F2745A" w:rsidRDefault="00F2745A">
      <w:pPr>
        <w:pStyle w:val="HTML"/>
      </w:pPr>
      <w:r>
        <w:t>     - критерии оценки кредитоспособности заемщиков;</w:t>
      </w:r>
    </w:p>
    <w:p w14:paraId="0D19C897" w14:textId="77777777" w:rsidR="00F2745A" w:rsidRDefault="00F2745A">
      <w:pPr>
        <w:pStyle w:val="HTML"/>
      </w:pPr>
      <w:r>
        <w:t>     - процентные ставки и методы их установления;</w:t>
      </w:r>
    </w:p>
    <w:p w14:paraId="3130FDFB" w14:textId="77777777" w:rsidR="00F2745A" w:rsidRDefault="00F2745A">
      <w:pPr>
        <w:pStyle w:val="HTML"/>
      </w:pPr>
      <w:r>
        <w:t>     - требования к финансовой информации заемщика;</w:t>
      </w:r>
    </w:p>
    <w:p w14:paraId="3F8C57B5" w14:textId="77777777" w:rsidR="00F2745A" w:rsidRDefault="00F2745A">
      <w:pPr>
        <w:pStyle w:val="HTML"/>
      </w:pPr>
      <w:r>
        <w:t>     - географические ограничения;</w:t>
      </w:r>
    </w:p>
    <w:p w14:paraId="060D8636" w14:textId="77777777" w:rsidR="00F2745A" w:rsidRDefault="00F2745A">
      <w:pPr>
        <w:pStyle w:val="HTML"/>
      </w:pPr>
      <w:r>
        <w:t>     - валюта выдачи;</w:t>
      </w:r>
    </w:p>
    <w:p w14:paraId="4FE275B8" w14:textId="77777777" w:rsidR="00F2745A" w:rsidRDefault="00F2745A">
      <w:pPr>
        <w:pStyle w:val="HTML"/>
      </w:pPr>
      <w:r>
        <w:t>     - концентрация кредитов  (по  группам  заемщиков,  географическому</w:t>
      </w:r>
    </w:p>
    <w:p w14:paraId="3DCB0536" w14:textId="77777777" w:rsidR="00F2745A" w:rsidRDefault="00F2745A">
      <w:pPr>
        <w:pStyle w:val="HTML"/>
      </w:pPr>
      <w:r>
        <w:t>признаку, по отрасли, валюте и другим факторам);</w:t>
      </w:r>
    </w:p>
    <w:p w14:paraId="3093BBA4" w14:textId="77777777" w:rsidR="00F2745A" w:rsidRDefault="00F2745A">
      <w:pPr>
        <w:pStyle w:val="HTML"/>
      </w:pPr>
      <w:r>
        <w:t>     - ограничения по кредитам,  выдаваемым инсайдерам и аффилированным</w:t>
      </w:r>
    </w:p>
    <w:p w14:paraId="2E923FF2" w14:textId="77777777" w:rsidR="00F2745A" w:rsidRDefault="00F2745A">
      <w:pPr>
        <w:pStyle w:val="HTML"/>
      </w:pPr>
      <w:r>
        <w:t>лицам;</w:t>
      </w:r>
    </w:p>
    <w:p w14:paraId="3BABF7B0" w14:textId="77777777" w:rsidR="00F2745A" w:rsidRDefault="00F2745A">
      <w:pPr>
        <w:pStyle w:val="HTML"/>
      </w:pPr>
      <w:r>
        <w:t>     - критерии оценки стоимости и приемлемости залога;</w:t>
      </w:r>
    </w:p>
    <w:p w14:paraId="4F49ED6F" w14:textId="77777777" w:rsidR="00F2745A" w:rsidRDefault="00F2745A">
      <w:pPr>
        <w:pStyle w:val="HTML"/>
      </w:pPr>
      <w:r>
        <w:t>     - контроль за соблюдением процедуры подготовки выдачи кредитов;</w:t>
      </w:r>
    </w:p>
    <w:p w14:paraId="622694A3" w14:textId="77777777" w:rsidR="00F2745A" w:rsidRDefault="00F2745A">
      <w:pPr>
        <w:pStyle w:val="HTML"/>
      </w:pPr>
      <w:r>
        <w:t>     - требования по выдаче банком гарантийных писем((1)  см.  примеча-</w:t>
      </w:r>
    </w:p>
    <w:p w14:paraId="7D211ED5" w14:textId="77777777" w:rsidR="00F2745A" w:rsidRDefault="00F2745A">
      <w:pPr>
        <w:pStyle w:val="HTML"/>
      </w:pPr>
      <w:r>
        <w:t>ние) (приложение 2);</w:t>
      </w:r>
    </w:p>
    <w:p w14:paraId="7AA8C79D" w14:textId="77777777" w:rsidR="00F2745A" w:rsidRDefault="00F2745A">
      <w:pPr>
        <w:pStyle w:val="HTML"/>
      </w:pPr>
      <w:r>
        <w:t>     - и другие.</w:t>
      </w:r>
    </w:p>
    <w:p w14:paraId="37FEC427" w14:textId="77777777" w:rsidR="00F2745A" w:rsidRDefault="00F2745A">
      <w:pPr>
        <w:pStyle w:val="HTML"/>
      </w:pPr>
      <w:r>
        <w:t xml:space="preserve">     (В редакции </w:t>
      </w:r>
      <w:hyperlink r:id="rId14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43B7D838" w14:textId="77777777" w:rsidR="00F2745A" w:rsidRDefault="00F2745A">
      <w:pPr>
        <w:pStyle w:val="HTML"/>
      </w:pPr>
      <w:r>
        <w:t>года № 40/3)</w:t>
      </w:r>
    </w:p>
    <w:p w14:paraId="7EEEC431" w14:textId="77777777" w:rsidR="00F2745A" w:rsidRDefault="00F2745A">
      <w:pPr>
        <w:pStyle w:val="HTML"/>
      </w:pPr>
      <w:r>
        <w:t>     2.3.2. Порядок оформления кредита:</w:t>
      </w:r>
    </w:p>
    <w:p w14:paraId="28E98290" w14:textId="77777777" w:rsidR="00F2745A" w:rsidRDefault="00F2745A">
      <w:pPr>
        <w:pStyle w:val="HTML"/>
      </w:pPr>
      <w:r>
        <w:t>     - формы документов;</w:t>
      </w:r>
    </w:p>
    <w:p w14:paraId="2142A468" w14:textId="77777777" w:rsidR="00F2745A" w:rsidRDefault="00F2745A">
      <w:pPr>
        <w:pStyle w:val="HTML"/>
      </w:pPr>
      <w:r>
        <w:t xml:space="preserve">     </w:t>
      </w:r>
      <w:r>
        <w:t>- порядок выдачи кредитов;</w:t>
      </w:r>
    </w:p>
    <w:p w14:paraId="14A9F84F" w14:textId="77777777" w:rsidR="00F2745A" w:rsidRDefault="00F2745A">
      <w:pPr>
        <w:pStyle w:val="HTML"/>
      </w:pPr>
      <w:r>
        <w:t>     - порядок одобрения кредитов;</w:t>
      </w:r>
    </w:p>
    <w:p w14:paraId="57A7AFF6" w14:textId="77777777" w:rsidR="00F2745A" w:rsidRDefault="00F2745A">
      <w:pPr>
        <w:pStyle w:val="HTML"/>
      </w:pPr>
      <w:r>
        <w:t>     - требования к финансовому анализу;</w:t>
      </w:r>
    </w:p>
    <w:p w14:paraId="57165239" w14:textId="77777777" w:rsidR="00F2745A" w:rsidRDefault="00F2745A">
      <w:pPr>
        <w:pStyle w:val="HTML"/>
      </w:pPr>
      <w:r>
        <w:t>     - требования к залогу и документации (виды залога, отношение зало-</w:t>
      </w:r>
    </w:p>
    <w:p w14:paraId="0E5D3717" w14:textId="77777777" w:rsidR="00F2745A" w:rsidRDefault="00F2745A">
      <w:pPr>
        <w:pStyle w:val="HTML"/>
      </w:pPr>
      <w:r>
        <w:t>га к кредиту, оценка рыночной стоимости и его местонахождение);</w:t>
      </w:r>
    </w:p>
    <w:p w14:paraId="291733CA" w14:textId="77777777" w:rsidR="00F2745A" w:rsidRDefault="00F2745A">
      <w:pPr>
        <w:pStyle w:val="HTML"/>
      </w:pPr>
      <w:r>
        <w:t>     - контроль за правильностью оформления кредитов.</w:t>
      </w:r>
    </w:p>
    <w:p w14:paraId="7A2A9C54" w14:textId="77777777" w:rsidR="00F2745A" w:rsidRDefault="00F2745A">
      <w:pPr>
        <w:pStyle w:val="HTML"/>
      </w:pPr>
      <w:r>
        <w:t>     2.3.3. Требования по управлению кредитом:</w:t>
      </w:r>
    </w:p>
    <w:p w14:paraId="4FBC3B73" w14:textId="77777777" w:rsidR="00F2745A" w:rsidRDefault="00F2745A">
      <w:pPr>
        <w:pStyle w:val="HTML"/>
      </w:pPr>
      <w:r>
        <w:t>     - порядок управления кредитным портфелем;</w:t>
      </w:r>
    </w:p>
    <w:p w14:paraId="03418B37" w14:textId="77777777" w:rsidR="00F2745A" w:rsidRDefault="00F2745A">
      <w:pPr>
        <w:pStyle w:val="HTML"/>
      </w:pPr>
      <w:r>
        <w:t>     - ведение адекватного кредитного досье заемщика;</w:t>
      </w:r>
    </w:p>
    <w:p w14:paraId="048667B2" w14:textId="77777777" w:rsidR="00F2745A" w:rsidRDefault="00F2745A">
      <w:pPr>
        <w:pStyle w:val="HTML"/>
      </w:pPr>
      <w:r>
        <w:t>     - контроль за исполнением кредитных договоров;</w:t>
      </w:r>
    </w:p>
    <w:p w14:paraId="3344B94F" w14:textId="77777777" w:rsidR="00F2745A" w:rsidRDefault="00F2745A">
      <w:pPr>
        <w:pStyle w:val="HTML"/>
      </w:pPr>
      <w:r>
        <w:t>     - периодичность мониторинга залога;</w:t>
      </w:r>
    </w:p>
    <w:p w14:paraId="6E85EB85" w14:textId="77777777" w:rsidR="00F2745A" w:rsidRDefault="00F2745A">
      <w:pPr>
        <w:pStyle w:val="HTML"/>
      </w:pPr>
      <w:r>
        <w:t>     - условия продления или возобновления просроченных кредитов;</w:t>
      </w:r>
    </w:p>
    <w:p w14:paraId="22A94A7C" w14:textId="77777777" w:rsidR="00F2745A" w:rsidRDefault="00F2745A">
      <w:pPr>
        <w:pStyle w:val="HTML"/>
      </w:pPr>
      <w:r>
        <w:t>     - классификация и формирование резерва на  покрытие  потенциальных</w:t>
      </w:r>
    </w:p>
    <w:p w14:paraId="539B4E56" w14:textId="77777777" w:rsidR="00F2745A" w:rsidRDefault="00F2745A">
      <w:pPr>
        <w:pStyle w:val="HTML"/>
      </w:pPr>
      <w:r>
        <w:t>потерь и убытков (РППУ);</w:t>
      </w:r>
    </w:p>
    <w:p w14:paraId="08192A8A" w14:textId="77777777" w:rsidR="00F2745A" w:rsidRDefault="00F2745A">
      <w:pPr>
        <w:pStyle w:val="HTML"/>
      </w:pPr>
      <w:r>
        <w:t>     - процесс независимой оценки кредитного портфеля;</w:t>
      </w:r>
    </w:p>
    <w:p w14:paraId="488195D2" w14:textId="77777777" w:rsidR="00F2745A" w:rsidRDefault="00F2745A">
      <w:pPr>
        <w:pStyle w:val="HTML"/>
      </w:pPr>
      <w:r>
        <w:t>     - требования к информационным системам (отчетности);</w:t>
      </w:r>
    </w:p>
    <w:p w14:paraId="2E5D8124" w14:textId="77777777" w:rsidR="00F2745A" w:rsidRDefault="00F2745A">
      <w:pPr>
        <w:pStyle w:val="HTML"/>
      </w:pPr>
      <w:r>
        <w:t>     - контроль за управлением кредитом.</w:t>
      </w:r>
    </w:p>
    <w:p w14:paraId="5430127A" w14:textId="77777777" w:rsidR="00F2745A" w:rsidRDefault="00F2745A">
      <w:pPr>
        <w:pStyle w:val="HTML"/>
      </w:pPr>
      <w:r>
        <w:t xml:space="preserve">     (В редакции </w:t>
      </w:r>
      <w:hyperlink r:id="rId15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5341A856" w14:textId="77777777" w:rsidR="00F2745A" w:rsidRDefault="00F2745A">
      <w:pPr>
        <w:pStyle w:val="HTML"/>
      </w:pPr>
      <w:r>
        <w:t>года № 40/3)</w:t>
      </w:r>
    </w:p>
    <w:p w14:paraId="18E3D92A" w14:textId="77777777" w:rsidR="00F2745A" w:rsidRDefault="00F2745A">
      <w:pPr>
        <w:pStyle w:val="HTML"/>
      </w:pPr>
      <w:r>
        <w:t>     2.3.4. Разделение полномочий по выдаче кредитов с указанием макси-</w:t>
      </w:r>
    </w:p>
    <w:p w14:paraId="780EE5A3" w14:textId="77777777" w:rsidR="00F2745A" w:rsidRDefault="00F2745A">
      <w:pPr>
        <w:pStyle w:val="HTML"/>
      </w:pPr>
      <w:r>
        <w:t>мальной суммы и вида кредита. Право выдачи кредитов и принятия забалан-</w:t>
      </w:r>
    </w:p>
    <w:p w14:paraId="6E8CA60F" w14:textId="77777777" w:rsidR="00F2745A" w:rsidRDefault="00F2745A">
      <w:pPr>
        <w:pStyle w:val="HTML"/>
      </w:pPr>
      <w:r>
        <w:t>совых обязательств  банка  должно  быть  разделено на несколько уровней</w:t>
      </w:r>
    </w:p>
    <w:p w14:paraId="24CB736E" w14:textId="77777777" w:rsidR="00F2745A" w:rsidRDefault="00F2745A">
      <w:pPr>
        <w:pStyle w:val="HTML"/>
      </w:pPr>
      <w:r>
        <w:t>должностных лиц, которые несут ответственность в соответствии с законо-</w:t>
      </w:r>
    </w:p>
    <w:p w14:paraId="2C17FEAE" w14:textId="77777777" w:rsidR="00F2745A" w:rsidRDefault="00F2745A">
      <w:pPr>
        <w:pStyle w:val="HTML"/>
      </w:pPr>
      <w:r>
        <w:t>дательством Кыргызской Республики за нарушения, допущенные при кредито-</w:t>
      </w:r>
    </w:p>
    <w:p w14:paraId="2F922A23" w14:textId="77777777" w:rsidR="00F2745A" w:rsidRDefault="00F2745A">
      <w:pPr>
        <w:pStyle w:val="HTML"/>
      </w:pPr>
      <w:r>
        <w:t>вании.</w:t>
      </w:r>
    </w:p>
    <w:p w14:paraId="15673ACA" w14:textId="77777777" w:rsidR="00F2745A" w:rsidRDefault="00F2745A">
      <w:pPr>
        <w:pStyle w:val="HTML"/>
      </w:pPr>
      <w:r>
        <w:t xml:space="preserve">     (В редакции </w:t>
      </w:r>
      <w:hyperlink r:id="rId16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34470218" w14:textId="77777777" w:rsidR="00F2745A" w:rsidRDefault="00F2745A">
      <w:pPr>
        <w:pStyle w:val="HTML"/>
      </w:pPr>
      <w:r>
        <w:t>года № 40/3)</w:t>
      </w:r>
    </w:p>
    <w:p w14:paraId="23281ABA" w14:textId="77777777" w:rsidR="00F2745A" w:rsidRDefault="00F2745A">
      <w:pPr>
        <w:pStyle w:val="HTML"/>
      </w:pPr>
      <w:r>
        <w:t>     2.3.5. Обязанности  по  передаче  прав и предоставлению информации</w:t>
      </w:r>
    </w:p>
    <w:p w14:paraId="54961A66" w14:textId="77777777" w:rsidR="00F2745A" w:rsidRDefault="00F2745A">
      <w:pPr>
        <w:pStyle w:val="HTML"/>
      </w:pPr>
      <w:r>
        <w:t xml:space="preserve">между структурными  </w:t>
      </w:r>
      <w:r>
        <w:t>подразделениями, участвующими в процессе кредитова-</w:t>
      </w:r>
    </w:p>
    <w:p w14:paraId="1D7FAA2D" w14:textId="77777777" w:rsidR="00F2745A" w:rsidRDefault="00F2745A">
      <w:pPr>
        <w:pStyle w:val="HTML"/>
      </w:pPr>
      <w:r>
        <w:t>ния.</w:t>
      </w:r>
    </w:p>
    <w:p w14:paraId="45B04222" w14:textId="77777777" w:rsidR="00F2745A" w:rsidRDefault="00F2745A">
      <w:pPr>
        <w:pStyle w:val="HTML"/>
      </w:pPr>
      <w:r>
        <w:t xml:space="preserve">     (В редакции </w:t>
      </w:r>
      <w:hyperlink r:id="rId17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15E5FEA0" w14:textId="77777777" w:rsidR="00F2745A" w:rsidRDefault="00F2745A">
      <w:pPr>
        <w:pStyle w:val="HTML"/>
      </w:pPr>
      <w:r>
        <w:t>года № 40/3)</w:t>
      </w:r>
    </w:p>
    <w:p w14:paraId="336605A9" w14:textId="77777777" w:rsidR="00F2745A" w:rsidRDefault="00F2745A">
      <w:pPr>
        <w:pStyle w:val="HTML"/>
      </w:pPr>
      <w:r>
        <w:t>     2.3.6. Оценка  рисков по новым банковским продуктам. Риски по всем</w:t>
      </w:r>
    </w:p>
    <w:p w14:paraId="6BF3ED72" w14:textId="77777777" w:rsidR="00F2745A" w:rsidRDefault="00F2745A">
      <w:pPr>
        <w:pStyle w:val="HTML"/>
      </w:pPr>
      <w:r>
        <w:t>новым продуктам  должны быть выявлены, оценены и находиться под контро-</w:t>
      </w:r>
    </w:p>
    <w:p w14:paraId="07E93271" w14:textId="77777777" w:rsidR="00F2745A" w:rsidRDefault="00F2745A">
      <w:pPr>
        <w:pStyle w:val="HTML"/>
      </w:pPr>
      <w:r>
        <w:t>лем до вхождения банка в рынок таких продуктов.</w:t>
      </w:r>
    </w:p>
    <w:p w14:paraId="1840CEA1" w14:textId="77777777" w:rsidR="00F2745A" w:rsidRDefault="00F2745A">
      <w:pPr>
        <w:pStyle w:val="HTML"/>
      </w:pPr>
      <w:r>
        <w:t xml:space="preserve">     (В редакции </w:t>
      </w:r>
      <w:hyperlink r:id="rId18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0943A519" w14:textId="77777777" w:rsidR="00F2745A" w:rsidRDefault="00F2745A">
      <w:pPr>
        <w:pStyle w:val="HTML"/>
      </w:pPr>
      <w:r>
        <w:t>года № 40/3)</w:t>
      </w:r>
    </w:p>
    <w:p w14:paraId="032162D0" w14:textId="77777777" w:rsidR="00F2745A" w:rsidRDefault="00F2745A">
      <w:pPr>
        <w:pStyle w:val="HTML"/>
      </w:pPr>
      <w:r>
        <w:t>     2.3.7. Порядок выявления, анализа и разрешения ситуаций, связанных</w:t>
      </w:r>
    </w:p>
    <w:p w14:paraId="32D877EA" w14:textId="77777777" w:rsidR="00F2745A" w:rsidRDefault="00F2745A">
      <w:pPr>
        <w:pStyle w:val="HTML"/>
      </w:pPr>
      <w:r>
        <w:t>с "проблемными" кредитами.</w:t>
      </w:r>
    </w:p>
    <w:p w14:paraId="357D283F" w14:textId="77777777" w:rsidR="00F2745A" w:rsidRDefault="00F2745A">
      <w:pPr>
        <w:pStyle w:val="HTML"/>
      </w:pPr>
      <w:r>
        <w:t>     2.4. В пределах нормативных  требований,  установленных  законода-</w:t>
      </w:r>
    </w:p>
    <w:p w14:paraId="1D7DDA5F" w14:textId="77777777" w:rsidR="00F2745A" w:rsidRDefault="00F2745A">
      <w:pPr>
        <w:pStyle w:val="HTML"/>
      </w:pPr>
      <w:r>
        <w:t>тельством  Кыргызской  Республики и нормативными правовыми актами НБКР,</w:t>
      </w:r>
    </w:p>
    <w:p w14:paraId="002F2E0E" w14:textId="77777777" w:rsidR="00F2745A" w:rsidRDefault="00F2745A">
      <w:pPr>
        <w:pStyle w:val="HTML"/>
      </w:pPr>
      <w:r>
        <w:t>банк самостоятельно определяет круг будущих заемщиков,  виды  кредитов,</w:t>
      </w:r>
    </w:p>
    <w:p w14:paraId="2D0683C3" w14:textId="77777777" w:rsidR="00F2745A" w:rsidRDefault="00F2745A">
      <w:pPr>
        <w:pStyle w:val="HTML"/>
      </w:pPr>
      <w:r>
        <w:t>формирует кредитный портфель и устанавливает процентные ставки.</w:t>
      </w:r>
    </w:p>
    <w:p w14:paraId="6DF99DEA" w14:textId="77777777" w:rsidR="00F2745A" w:rsidRDefault="00F2745A">
      <w:pPr>
        <w:pStyle w:val="HTML"/>
      </w:pPr>
      <w:r>
        <w:t>     2.5. Наличие четкой и детальной кредитной политики банка  способс-</w:t>
      </w:r>
    </w:p>
    <w:p w14:paraId="1C2C0C93" w14:textId="77777777" w:rsidR="00F2745A" w:rsidRDefault="00F2745A">
      <w:pPr>
        <w:pStyle w:val="HTML"/>
      </w:pPr>
      <w:r>
        <w:t>твует ведению правильной работы с кредитами и обеспечивает прибыльность</w:t>
      </w:r>
    </w:p>
    <w:p w14:paraId="60EB32E6" w14:textId="77777777" w:rsidR="00F2745A" w:rsidRDefault="00F2745A">
      <w:pPr>
        <w:pStyle w:val="HTML"/>
      </w:pPr>
      <w:r>
        <w:t>работы банка.</w:t>
      </w:r>
    </w:p>
    <w:p w14:paraId="3A0C970B" w14:textId="77777777" w:rsidR="00F2745A" w:rsidRDefault="00F2745A">
      <w:pPr>
        <w:pStyle w:val="HTML"/>
      </w:pPr>
      <w:r>
        <w:t>     2.6. Правление банка несет ответственность за исполнение кредитной</w:t>
      </w:r>
    </w:p>
    <w:p w14:paraId="100B53A5" w14:textId="77777777" w:rsidR="00F2745A" w:rsidRDefault="00F2745A">
      <w:pPr>
        <w:pStyle w:val="HTML"/>
      </w:pPr>
      <w:r>
        <w:t>политики и кредитной стратегии банка,  для чего обязано обеспечить раз-</w:t>
      </w:r>
    </w:p>
    <w:p w14:paraId="1D94A1D5" w14:textId="77777777" w:rsidR="00F2745A" w:rsidRDefault="00F2745A">
      <w:pPr>
        <w:pStyle w:val="HTML"/>
      </w:pPr>
      <w:r>
        <w:t>работку и исполнение в деятельности банка политики и процедуры по выяв-</w:t>
      </w:r>
    </w:p>
    <w:p w14:paraId="6A112764" w14:textId="77777777" w:rsidR="00F2745A" w:rsidRDefault="00F2745A">
      <w:pPr>
        <w:pStyle w:val="HTML"/>
      </w:pPr>
      <w:r>
        <w:t>лению, измерению, мониторингу и контролю кредитного риска.</w:t>
      </w:r>
    </w:p>
    <w:p w14:paraId="2F211E51" w14:textId="77777777" w:rsidR="00F2745A" w:rsidRDefault="00F2745A">
      <w:pPr>
        <w:pStyle w:val="HTML"/>
      </w:pPr>
      <w:r>
        <w:t>     2.7. Совет директоров банка обязан,  как минимум, раз в год перес-</w:t>
      </w:r>
    </w:p>
    <w:p w14:paraId="2494CDFD" w14:textId="77777777" w:rsidR="00F2745A" w:rsidRDefault="00F2745A">
      <w:pPr>
        <w:pStyle w:val="HTML"/>
      </w:pPr>
      <w:r>
        <w:t>матривать кредитную политику, и достаточно гибко реагировать на измене-</w:t>
      </w:r>
    </w:p>
    <w:p w14:paraId="7BAF1E1A" w14:textId="77777777" w:rsidR="00F2745A" w:rsidRDefault="00F2745A">
      <w:pPr>
        <w:pStyle w:val="HTML"/>
      </w:pPr>
      <w:r>
        <w:t>ния,  происходящие  в экономике республики и странах - торговых партне-</w:t>
      </w:r>
    </w:p>
    <w:p w14:paraId="0822B852" w14:textId="77777777" w:rsidR="00F2745A" w:rsidRDefault="00F2745A">
      <w:pPr>
        <w:pStyle w:val="HTML"/>
      </w:pPr>
      <w:r>
        <w:t>рах.</w:t>
      </w:r>
    </w:p>
    <w:p w14:paraId="3705D26B" w14:textId="77777777" w:rsidR="00F2745A" w:rsidRDefault="00F2745A">
      <w:pPr>
        <w:pStyle w:val="HTML"/>
      </w:pPr>
      <w:r>
        <w:t> </w:t>
      </w:r>
    </w:p>
    <w:p w14:paraId="75662849" w14:textId="77777777" w:rsidR="00F2745A" w:rsidRDefault="00F2745A">
      <w:pPr>
        <w:pStyle w:val="HTML"/>
      </w:pPr>
      <w:r>
        <w:t>                      3. Кредитный комитет банка</w:t>
      </w:r>
    </w:p>
    <w:p w14:paraId="6B247B6B" w14:textId="77777777" w:rsidR="00F2745A" w:rsidRDefault="00F2745A">
      <w:pPr>
        <w:pStyle w:val="HTML"/>
      </w:pPr>
      <w:r>
        <w:t> </w:t>
      </w:r>
    </w:p>
    <w:p w14:paraId="719F9E4C" w14:textId="77777777" w:rsidR="00F2745A" w:rsidRDefault="00F2745A">
      <w:pPr>
        <w:pStyle w:val="HTML"/>
      </w:pPr>
      <w:r>
        <w:t>     3.1. Органом,  осуществляющим кредитную политику, является Кредит-</w:t>
      </w:r>
    </w:p>
    <w:p w14:paraId="1388AF24" w14:textId="77777777" w:rsidR="00F2745A" w:rsidRDefault="00F2745A">
      <w:pPr>
        <w:pStyle w:val="HTML"/>
      </w:pPr>
      <w:r>
        <w:t>ный комитет банка, назначаемый Советом директоров банка.</w:t>
      </w:r>
    </w:p>
    <w:p w14:paraId="7DB3B059" w14:textId="77777777" w:rsidR="00F2745A" w:rsidRDefault="00F2745A">
      <w:pPr>
        <w:pStyle w:val="HTML"/>
      </w:pPr>
      <w:r>
        <w:t>     3.2. Все  вопросы,  касающиеся  выдачи  кредитов,  гарантий обяза-</w:t>
      </w:r>
    </w:p>
    <w:p w14:paraId="71812FFA" w14:textId="77777777" w:rsidR="00F2745A" w:rsidRDefault="00F2745A">
      <w:pPr>
        <w:pStyle w:val="HTML"/>
      </w:pPr>
      <w:r>
        <w:t>тельств, поручительств,  и других активов и обязательств, по своей сути</w:t>
      </w:r>
    </w:p>
    <w:p w14:paraId="041A8E86" w14:textId="77777777" w:rsidR="00F2745A" w:rsidRDefault="00F2745A">
      <w:pPr>
        <w:pStyle w:val="HTML"/>
      </w:pPr>
      <w:r>
        <w:t>являющихся кредитными операциями, и несущих в себе риск кредитной поте-</w:t>
      </w:r>
    </w:p>
    <w:p w14:paraId="09DA522C" w14:textId="77777777" w:rsidR="00F2745A" w:rsidRDefault="00F2745A">
      <w:pPr>
        <w:pStyle w:val="HTML"/>
      </w:pPr>
      <w:r>
        <w:t>ри, должны решаться только Кредитным комитетом. Кредитный комитет может</w:t>
      </w:r>
    </w:p>
    <w:p w14:paraId="178F0AE6" w14:textId="77777777" w:rsidR="00F2745A" w:rsidRDefault="00F2745A">
      <w:pPr>
        <w:pStyle w:val="HTML"/>
      </w:pPr>
      <w:r>
        <w:t>делегировать данное  право другим лицам, за исключением вопросов, отно-</w:t>
      </w:r>
    </w:p>
    <w:p w14:paraId="65A1D3C6" w14:textId="77777777" w:rsidR="00F2745A" w:rsidRDefault="00F2745A">
      <w:pPr>
        <w:pStyle w:val="HTML"/>
      </w:pPr>
      <w:r>
        <w:t>сящихся к  компетенции Совета директоров банка. Кредитный комитет также</w:t>
      </w:r>
    </w:p>
    <w:p w14:paraId="0C4631F1" w14:textId="77777777" w:rsidR="00F2745A" w:rsidRDefault="00F2745A">
      <w:pPr>
        <w:pStyle w:val="HTML"/>
      </w:pPr>
      <w:r>
        <w:t>рассматривает вопросы,  касающиеся разделения полномочий по выдаче кре-</w:t>
      </w:r>
    </w:p>
    <w:p w14:paraId="7BF6AA50" w14:textId="77777777" w:rsidR="00F2745A" w:rsidRDefault="00F2745A">
      <w:pPr>
        <w:pStyle w:val="HTML"/>
      </w:pPr>
      <w:r>
        <w:t>дитов, в  соответствии с кредитной политикой. Кредитный комитет выносит</w:t>
      </w:r>
    </w:p>
    <w:p w14:paraId="40F0AF01" w14:textId="77777777" w:rsidR="00F2745A" w:rsidRDefault="00F2745A">
      <w:pPr>
        <w:pStyle w:val="HTML"/>
      </w:pPr>
      <w:r>
        <w:t>на рассмотрение  Совета  директоров  предложения  по продаже и списанию</w:t>
      </w:r>
    </w:p>
    <w:p w14:paraId="6C76A196" w14:textId="77777777" w:rsidR="00F2745A" w:rsidRDefault="00F2745A">
      <w:pPr>
        <w:pStyle w:val="HTML"/>
      </w:pPr>
      <w:r>
        <w:t>кредитов, несущих крупный риск((2) см. примечание). Правление банка не-</w:t>
      </w:r>
    </w:p>
    <w:p w14:paraId="1E21EABC" w14:textId="77777777" w:rsidR="00F2745A" w:rsidRDefault="00F2745A">
      <w:pPr>
        <w:pStyle w:val="HTML"/>
      </w:pPr>
      <w:r>
        <w:t>сет ответственность  за  исполнение  решений  Совета директоров по этим</w:t>
      </w:r>
    </w:p>
    <w:p w14:paraId="1636EFDD" w14:textId="77777777" w:rsidR="00F2745A" w:rsidRDefault="00F2745A">
      <w:pPr>
        <w:pStyle w:val="HTML"/>
      </w:pPr>
      <w:r>
        <w:t>вопросам.</w:t>
      </w:r>
    </w:p>
    <w:p w14:paraId="549CA24A" w14:textId="77777777" w:rsidR="00F2745A" w:rsidRDefault="00F2745A">
      <w:pPr>
        <w:pStyle w:val="HTML"/>
      </w:pPr>
      <w:r>
        <w:t xml:space="preserve">     (В редакции </w:t>
      </w:r>
      <w:hyperlink r:id="rId19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180AC2C8" w14:textId="77777777" w:rsidR="00F2745A" w:rsidRDefault="00F2745A">
      <w:pPr>
        <w:pStyle w:val="HTML"/>
      </w:pPr>
      <w:r>
        <w:t>года № 40/3)</w:t>
      </w:r>
    </w:p>
    <w:p w14:paraId="6FDF3A96" w14:textId="77777777" w:rsidR="00F2745A" w:rsidRDefault="00F2745A">
      <w:pPr>
        <w:pStyle w:val="HTML"/>
      </w:pPr>
      <w:r>
        <w:t>     3.3. Деятельность  Кредитного  комитета  регулируется Положением о</w:t>
      </w:r>
    </w:p>
    <w:p w14:paraId="61D774B7" w14:textId="77777777" w:rsidR="00F2745A" w:rsidRDefault="00F2745A">
      <w:pPr>
        <w:pStyle w:val="HTML"/>
      </w:pPr>
      <w:r>
        <w:t>Кредитном комитете, которое утверждается Советом директоров банка.</w:t>
      </w:r>
    </w:p>
    <w:p w14:paraId="21A583CC" w14:textId="77777777" w:rsidR="00F2745A" w:rsidRDefault="00F2745A">
      <w:pPr>
        <w:pStyle w:val="HTML"/>
      </w:pPr>
      <w:r>
        <w:t>     3.4. Положение о Кредитном комитете должно определять:</w:t>
      </w:r>
    </w:p>
    <w:p w14:paraId="65BDF17D" w14:textId="77777777" w:rsidR="00F2745A" w:rsidRDefault="00F2745A">
      <w:pPr>
        <w:pStyle w:val="HTML"/>
      </w:pPr>
      <w:r>
        <w:t>     - организацию работы Кредитного комитета - состав,  порядок прове-</w:t>
      </w:r>
    </w:p>
    <w:p w14:paraId="42E63415" w14:textId="77777777" w:rsidR="00F2745A" w:rsidRDefault="00F2745A">
      <w:pPr>
        <w:pStyle w:val="HTML"/>
      </w:pPr>
      <w:r>
        <w:t>дения заседаний, перечень документов, необходимых для принятия решений;</w:t>
      </w:r>
    </w:p>
    <w:p w14:paraId="1468E425" w14:textId="77777777" w:rsidR="00F2745A" w:rsidRDefault="00F2745A">
      <w:pPr>
        <w:pStyle w:val="HTML"/>
      </w:pPr>
      <w:r>
        <w:t>     - полномочия и ответственность Кредитного комитета;</w:t>
      </w:r>
    </w:p>
    <w:p w14:paraId="1705231B" w14:textId="77777777" w:rsidR="00F2745A" w:rsidRDefault="00F2745A">
      <w:pPr>
        <w:pStyle w:val="HTML"/>
      </w:pPr>
      <w:r>
        <w:t>     - подотчетность Совету директоров и порядок взаимодействия с Прав-</w:t>
      </w:r>
    </w:p>
    <w:p w14:paraId="3B20771C" w14:textId="77777777" w:rsidR="00F2745A" w:rsidRDefault="00F2745A">
      <w:pPr>
        <w:pStyle w:val="HTML"/>
      </w:pPr>
      <w:r>
        <w:t>лением и структурными подразделениями банка по вопросам кредитования.</w:t>
      </w:r>
    </w:p>
    <w:p w14:paraId="67863EC4" w14:textId="77777777" w:rsidR="00F2745A" w:rsidRDefault="00F2745A">
      <w:pPr>
        <w:pStyle w:val="HTML"/>
      </w:pPr>
      <w:r>
        <w:t xml:space="preserve">     (В редакции </w:t>
      </w:r>
      <w:hyperlink r:id="rId20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2422DDFD" w14:textId="77777777" w:rsidR="00F2745A" w:rsidRDefault="00F2745A">
      <w:pPr>
        <w:pStyle w:val="HTML"/>
      </w:pPr>
      <w:r>
        <w:t>года № 40/3)</w:t>
      </w:r>
    </w:p>
    <w:p w14:paraId="68AB0541" w14:textId="77777777" w:rsidR="00F2745A" w:rsidRDefault="00F2745A">
      <w:pPr>
        <w:pStyle w:val="HTML"/>
      </w:pPr>
      <w:r>
        <w:t>     3.5. Кредитный комитет должен состоять, как минимум, из пяти чело-</w:t>
      </w:r>
    </w:p>
    <w:p w14:paraId="03F5805C" w14:textId="77777777" w:rsidR="00F2745A" w:rsidRDefault="00F2745A">
      <w:pPr>
        <w:pStyle w:val="HTML"/>
      </w:pPr>
      <w:r>
        <w:t>век  и  возглавляться Председателем Правления или одним из заместителей</w:t>
      </w:r>
    </w:p>
    <w:p w14:paraId="7C49F28E" w14:textId="77777777" w:rsidR="00F2745A" w:rsidRDefault="00F2745A">
      <w:pPr>
        <w:pStyle w:val="HTML"/>
      </w:pPr>
      <w:r>
        <w:t>Председателя Правления банка.</w:t>
      </w:r>
    </w:p>
    <w:p w14:paraId="3BEB2713" w14:textId="77777777" w:rsidR="00F2745A" w:rsidRDefault="00F2745A">
      <w:pPr>
        <w:pStyle w:val="HTML"/>
      </w:pPr>
      <w:r>
        <w:t>     В состав Кредитного комитета должны входить:</w:t>
      </w:r>
    </w:p>
    <w:p w14:paraId="4746D68C" w14:textId="77777777" w:rsidR="00F2745A" w:rsidRDefault="00F2745A">
      <w:pPr>
        <w:pStyle w:val="HTML"/>
      </w:pPr>
      <w:r>
        <w:t xml:space="preserve">     </w:t>
      </w:r>
      <w:r>
        <w:t>- руководитель кредитного подразделения банка;</w:t>
      </w:r>
    </w:p>
    <w:p w14:paraId="03A1A01D" w14:textId="77777777" w:rsidR="00F2745A" w:rsidRDefault="00F2745A">
      <w:pPr>
        <w:pStyle w:val="HTML"/>
      </w:pPr>
      <w:r>
        <w:t>     - руководитель юридической службы банка;</w:t>
      </w:r>
    </w:p>
    <w:p w14:paraId="6A88378C" w14:textId="77777777" w:rsidR="00F2745A" w:rsidRDefault="00F2745A">
      <w:pPr>
        <w:pStyle w:val="HTML"/>
      </w:pPr>
      <w:r>
        <w:t>     - другие сотрудники банка.</w:t>
      </w:r>
    </w:p>
    <w:p w14:paraId="06C7ECD9" w14:textId="77777777" w:rsidR="00F2745A" w:rsidRDefault="00F2745A">
      <w:pPr>
        <w:pStyle w:val="HTML"/>
      </w:pPr>
      <w:r>
        <w:t> </w:t>
      </w:r>
    </w:p>
    <w:p w14:paraId="3ED60564" w14:textId="77777777" w:rsidR="00F2745A" w:rsidRDefault="00F2745A">
      <w:pPr>
        <w:pStyle w:val="HTML"/>
      </w:pPr>
      <w:r>
        <w:t>             4. Организация работы банка по предоставлению</w:t>
      </w:r>
    </w:p>
    <w:p w14:paraId="3399AEE3" w14:textId="77777777" w:rsidR="00F2745A" w:rsidRDefault="00F2745A">
      <w:pPr>
        <w:pStyle w:val="HTML"/>
      </w:pPr>
      <w:r>
        <w:t>                          банковских кредитов</w:t>
      </w:r>
    </w:p>
    <w:p w14:paraId="29D700F9" w14:textId="77777777" w:rsidR="00F2745A" w:rsidRDefault="00F2745A">
      <w:pPr>
        <w:pStyle w:val="HTML"/>
      </w:pPr>
      <w:r>
        <w:t> </w:t>
      </w:r>
    </w:p>
    <w:p w14:paraId="384D2760" w14:textId="77777777" w:rsidR="00F2745A" w:rsidRDefault="00F2745A">
      <w:pPr>
        <w:pStyle w:val="HTML"/>
      </w:pPr>
      <w:r>
        <w:t>     4.1. Анализ заявок на получение кредита</w:t>
      </w:r>
    </w:p>
    <w:p w14:paraId="02EC5C54" w14:textId="77777777" w:rsidR="00F2745A" w:rsidRDefault="00F2745A">
      <w:pPr>
        <w:pStyle w:val="HTML"/>
      </w:pPr>
      <w:r>
        <w:t> </w:t>
      </w:r>
    </w:p>
    <w:p w14:paraId="409EBCCF" w14:textId="77777777" w:rsidR="00F2745A" w:rsidRDefault="00F2745A">
      <w:pPr>
        <w:pStyle w:val="HTML"/>
      </w:pPr>
      <w:r>
        <w:t>     4.1.1. Работа по предоставлению банковских кредитов  начинается  с</w:t>
      </w:r>
    </w:p>
    <w:p w14:paraId="24BE372E" w14:textId="77777777" w:rsidR="00F2745A" w:rsidRDefault="00F2745A">
      <w:pPr>
        <w:pStyle w:val="HTML"/>
      </w:pPr>
      <w:r>
        <w:t>момента  принятия  от  заемщика заявки на получение кредита,  в которой</w:t>
      </w:r>
    </w:p>
    <w:p w14:paraId="3057B25C" w14:textId="77777777" w:rsidR="00F2745A" w:rsidRDefault="00F2745A">
      <w:pPr>
        <w:pStyle w:val="HTML"/>
      </w:pPr>
      <w:r>
        <w:t>должны быть указаны цель кредита,  требуемая сумма,  срок и условия, на</w:t>
      </w:r>
    </w:p>
    <w:p w14:paraId="2F623450" w14:textId="77777777" w:rsidR="00F2745A" w:rsidRDefault="00F2745A">
      <w:pPr>
        <w:pStyle w:val="HTML"/>
      </w:pPr>
      <w:r>
        <w:t>которых будет получен кредит, информация об источниках погашения креди-</w:t>
      </w:r>
    </w:p>
    <w:p w14:paraId="657DA013" w14:textId="77777777" w:rsidR="00F2745A" w:rsidRDefault="00F2745A">
      <w:pPr>
        <w:pStyle w:val="HTML"/>
      </w:pPr>
      <w:r>
        <w:t>та и залоге.  В каждом банке должен иметься определенный порядок  расс-</w:t>
      </w:r>
    </w:p>
    <w:p w14:paraId="1F72EFE4" w14:textId="77777777" w:rsidR="00F2745A" w:rsidRDefault="00F2745A">
      <w:pPr>
        <w:pStyle w:val="HTML"/>
      </w:pPr>
      <w:r>
        <w:t>мотрения заявки на получение кредита,  а также ряд требований, предъяв-</w:t>
      </w:r>
    </w:p>
    <w:p w14:paraId="1769C264" w14:textId="77777777" w:rsidR="00F2745A" w:rsidRDefault="00F2745A">
      <w:pPr>
        <w:pStyle w:val="HTML"/>
      </w:pPr>
      <w:r>
        <w:t>ляемых к лицу, обратившемуся за кредитом.</w:t>
      </w:r>
    </w:p>
    <w:p w14:paraId="4F533185" w14:textId="77777777" w:rsidR="00F2745A" w:rsidRDefault="00F2745A">
      <w:pPr>
        <w:pStyle w:val="HTML"/>
      </w:pPr>
      <w:r>
        <w:t>     4.1.2. В случае, если кредитный сотрудник или любое лицо, участву-</w:t>
      </w:r>
    </w:p>
    <w:p w14:paraId="459FA830" w14:textId="77777777" w:rsidR="00F2745A" w:rsidRDefault="00F2745A">
      <w:pPr>
        <w:pStyle w:val="HTML"/>
      </w:pPr>
      <w:r>
        <w:t>ющее в принятии решения по выдаче кредита,  имеет конфликт интересов  с</w:t>
      </w:r>
    </w:p>
    <w:p w14:paraId="1904105B" w14:textId="77777777" w:rsidR="00F2745A" w:rsidRDefault="00F2745A">
      <w:pPr>
        <w:pStyle w:val="HTML"/>
      </w:pPr>
      <w:r>
        <w:t>потенциальным заемщиком,  то данное лицо не должно вовлекаться в приня-</w:t>
      </w:r>
    </w:p>
    <w:p w14:paraId="4BF44182" w14:textId="77777777" w:rsidR="00F2745A" w:rsidRDefault="00F2745A">
      <w:pPr>
        <w:pStyle w:val="HTML"/>
      </w:pPr>
      <w:r>
        <w:t>тие решения по выдаче кредита.</w:t>
      </w:r>
    </w:p>
    <w:p w14:paraId="7481F8E2" w14:textId="77777777" w:rsidR="00F2745A" w:rsidRDefault="00F2745A">
      <w:pPr>
        <w:pStyle w:val="HTML"/>
      </w:pPr>
      <w:r>
        <w:t>     4.1.3. Все заявки на получение кредитов в банке, представленные на</w:t>
      </w:r>
    </w:p>
    <w:p w14:paraId="3935DC14" w14:textId="77777777" w:rsidR="00F2745A" w:rsidRDefault="00F2745A">
      <w:pPr>
        <w:pStyle w:val="HTML"/>
      </w:pPr>
      <w:r>
        <w:t>рассмотрение,  должны регистрироваться в журнале учета,  независимо  от</w:t>
      </w:r>
    </w:p>
    <w:p w14:paraId="6248CD58" w14:textId="77777777" w:rsidR="00F2745A" w:rsidRDefault="00F2745A">
      <w:pPr>
        <w:pStyle w:val="HTML"/>
      </w:pPr>
      <w:r>
        <w:t>принятого по заявке решения.</w:t>
      </w:r>
    </w:p>
    <w:p w14:paraId="1DFAA042" w14:textId="77777777" w:rsidR="00F2745A" w:rsidRDefault="00F2745A">
      <w:pPr>
        <w:pStyle w:val="HTML"/>
      </w:pPr>
      <w:r>
        <w:t>     4.1.4. Для  определения  целесообразности  предоставления  кредита</w:t>
      </w:r>
    </w:p>
    <w:p w14:paraId="32E2BE0C" w14:textId="77777777" w:rsidR="00F2745A" w:rsidRDefault="00F2745A">
      <w:pPr>
        <w:pStyle w:val="HTML"/>
      </w:pPr>
      <w:r>
        <w:t>кредитный сотрудник должен потребовать от заемщика следующие документы:</w:t>
      </w:r>
    </w:p>
    <w:p w14:paraId="3FA1A36F" w14:textId="77777777" w:rsidR="00F2745A" w:rsidRDefault="00F2745A">
      <w:pPr>
        <w:pStyle w:val="HTML"/>
      </w:pPr>
      <w:r>
        <w:t>     - заполненную анкету,  в которой заемщик (если заемщик - юридичес-</w:t>
      </w:r>
    </w:p>
    <w:p w14:paraId="3707A155" w14:textId="77777777" w:rsidR="00F2745A" w:rsidRDefault="00F2745A">
      <w:pPr>
        <w:pStyle w:val="HTML"/>
      </w:pPr>
      <w:r>
        <w:t>кое  лицо,  то  руководитель юридического лица) должен указать основные</w:t>
      </w:r>
    </w:p>
    <w:p w14:paraId="3AC502B6" w14:textId="77777777" w:rsidR="00F2745A" w:rsidRDefault="00F2745A">
      <w:pPr>
        <w:pStyle w:val="HTML"/>
      </w:pPr>
      <w:r>
        <w:t xml:space="preserve">сведения о себе и о руководимом им  юридическом  лице  (чем  </w:t>
      </w:r>
      <w:r>
        <w:t>занимается</w:t>
      </w:r>
    </w:p>
    <w:p w14:paraId="3305C8E0" w14:textId="77777777" w:rsidR="00F2745A" w:rsidRDefault="00F2745A">
      <w:pPr>
        <w:pStyle w:val="HTML"/>
      </w:pPr>
      <w:r>
        <w:t>юридическое лицо, опыт руководителя, и др.);</w:t>
      </w:r>
    </w:p>
    <w:p w14:paraId="7FF7FB29" w14:textId="77777777" w:rsidR="00F2745A" w:rsidRDefault="00F2745A">
      <w:pPr>
        <w:pStyle w:val="HTML"/>
      </w:pPr>
      <w:r>
        <w:t>     - нотариально заверенные копии учредительных документов (если  за-</w:t>
      </w:r>
    </w:p>
    <w:p w14:paraId="676B402A" w14:textId="77777777" w:rsidR="00F2745A" w:rsidRDefault="00F2745A">
      <w:pPr>
        <w:pStyle w:val="HTML"/>
      </w:pPr>
      <w:r>
        <w:t>емщик - юридическое лицо);</w:t>
      </w:r>
    </w:p>
    <w:p w14:paraId="1889773B" w14:textId="77777777" w:rsidR="00F2745A" w:rsidRDefault="00F2745A">
      <w:pPr>
        <w:pStyle w:val="HTML"/>
      </w:pPr>
      <w:r>
        <w:t>     - финансовую отчетность за последний отчетный  год  с  заключением</w:t>
      </w:r>
    </w:p>
    <w:p w14:paraId="6CAFE274" w14:textId="77777777" w:rsidR="00F2745A" w:rsidRDefault="00F2745A">
      <w:pPr>
        <w:pStyle w:val="HTML"/>
      </w:pPr>
      <w:r>
        <w:t>внешнего аудитора в случае, если заемщик обязан проходить ежегодный ау-</w:t>
      </w:r>
    </w:p>
    <w:p w14:paraId="328F7C0B" w14:textId="77777777" w:rsidR="00F2745A" w:rsidRDefault="00F2745A">
      <w:pPr>
        <w:pStyle w:val="HTML"/>
      </w:pPr>
      <w:r>
        <w:t>дит согласно  законодательству Кыргызской Республики, и/или годовую фи-</w:t>
      </w:r>
    </w:p>
    <w:p w14:paraId="45968E3C" w14:textId="77777777" w:rsidR="00F2745A" w:rsidRDefault="00F2745A">
      <w:pPr>
        <w:pStyle w:val="HTML"/>
      </w:pPr>
      <w:r>
        <w:t>нансовую отчетность,  принятую налоговыми органами (если заемщик юриди-</w:t>
      </w:r>
    </w:p>
    <w:p w14:paraId="3BDB5E47" w14:textId="77777777" w:rsidR="00F2745A" w:rsidRDefault="00F2745A">
      <w:pPr>
        <w:pStyle w:val="HTML"/>
      </w:pPr>
      <w:r>
        <w:t>ческое лицо);</w:t>
      </w:r>
    </w:p>
    <w:p w14:paraId="69BC9265" w14:textId="77777777" w:rsidR="00F2745A" w:rsidRDefault="00F2745A">
      <w:pPr>
        <w:pStyle w:val="HTML"/>
      </w:pPr>
      <w:r>
        <w:t>     - финансовую  отчетность,  включая  отчет  о   движении   денежных</w:t>
      </w:r>
    </w:p>
    <w:p w14:paraId="02492D46" w14:textId="77777777" w:rsidR="00F2745A" w:rsidRDefault="00F2745A">
      <w:pPr>
        <w:pStyle w:val="HTML"/>
      </w:pPr>
      <w:r>
        <w:t>средств, за предыдущий квартал (если заемщик - юридическое лицо);</w:t>
      </w:r>
    </w:p>
    <w:p w14:paraId="4C5A7E37" w14:textId="77777777" w:rsidR="00F2745A" w:rsidRDefault="00F2745A">
      <w:pPr>
        <w:pStyle w:val="HTML"/>
      </w:pPr>
      <w:r>
        <w:t>     - документ из государственных органов о регистрации (если  заемщик</w:t>
      </w:r>
    </w:p>
    <w:p w14:paraId="46A8EF21" w14:textId="77777777" w:rsidR="00F2745A" w:rsidRDefault="00F2745A">
      <w:pPr>
        <w:pStyle w:val="HTML"/>
      </w:pPr>
      <w:r>
        <w:t>- юридическое лицо);</w:t>
      </w:r>
    </w:p>
    <w:p w14:paraId="59EAAC17" w14:textId="77777777" w:rsidR="00F2745A" w:rsidRDefault="00F2745A">
      <w:pPr>
        <w:pStyle w:val="HTML"/>
      </w:pPr>
      <w:r>
        <w:t>     - бизнес-план, включающий в себя экономическое обоснование исполь-</w:t>
      </w:r>
    </w:p>
    <w:p w14:paraId="1AD8C5CD" w14:textId="77777777" w:rsidR="00F2745A" w:rsidRDefault="00F2745A">
      <w:pPr>
        <w:pStyle w:val="HTML"/>
      </w:pPr>
      <w:r>
        <w:t>зования  получаемых средств,  план производства,  отраслевой и рыночные</w:t>
      </w:r>
    </w:p>
    <w:p w14:paraId="0928FBFA" w14:textId="77777777" w:rsidR="00F2745A" w:rsidRDefault="00F2745A">
      <w:pPr>
        <w:pStyle w:val="HTML"/>
      </w:pPr>
      <w:r>
        <w:t>прогнозы (описание  рынка, цен), примерный прогноз движения средств за-</w:t>
      </w:r>
    </w:p>
    <w:p w14:paraId="045769A2" w14:textId="77777777" w:rsidR="00F2745A" w:rsidRDefault="00F2745A">
      <w:pPr>
        <w:pStyle w:val="HTML"/>
      </w:pPr>
      <w:r>
        <w:t>емщика, источники,  сроки и план мероприятий по погашению кредита (если</w:t>
      </w:r>
    </w:p>
    <w:p w14:paraId="287C2E17" w14:textId="77777777" w:rsidR="00F2745A" w:rsidRDefault="00F2745A">
      <w:pPr>
        <w:pStyle w:val="HTML"/>
      </w:pPr>
      <w:r>
        <w:t>заемщик - юридическое лицо);</w:t>
      </w:r>
    </w:p>
    <w:p w14:paraId="3F00F1B6" w14:textId="77777777" w:rsidR="00F2745A" w:rsidRDefault="00F2745A">
      <w:pPr>
        <w:pStyle w:val="HTML"/>
      </w:pPr>
      <w:r>
        <w:t>     - опись заложенного имущества с указанием рыночной стоимости, даты</w:t>
      </w:r>
    </w:p>
    <w:p w14:paraId="2245A64A" w14:textId="77777777" w:rsidR="00F2745A" w:rsidRDefault="00F2745A">
      <w:pPr>
        <w:pStyle w:val="HTML"/>
      </w:pPr>
      <w:r>
        <w:t>оценки, кем произведена оценка, доказательства регистрации, местонахож-</w:t>
      </w:r>
    </w:p>
    <w:p w14:paraId="6509302F" w14:textId="77777777" w:rsidR="00F2745A" w:rsidRDefault="00F2745A">
      <w:pPr>
        <w:pStyle w:val="HTML"/>
      </w:pPr>
      <w:r>
        <w:t>дения залога, права владения;</w:t>
      </w:r>
    </w:p>
    <w:p w14:paraId="2C8A69F8" w14:textId="77777777" w:rsidR="00F2745A" w:rsidRDefault="00F2745A">
      <w:pPr>
        <w:pStyle w:val="HTML"/>
      </w:pPr>
      <w:r>
        <w:t>     - гарантии (поручительства) с указанием гаранта (поручителя), сум-</w:t>
      </w:r>
    </w:p>
    <w:p w14:paraId="55102257" w14:textId="77777777" w:rsidR="00F2745A" w:rsidRDefault="00F2745A">
      <w:pPr>
        <w:pStyle w:val="HTML"/>
      </w:pPr>
      <w:r>
        <w:t>мы гарантии (поручительства), финансовой отчетности гаранта и др. (если</w:t>
      </w:r>
    </w:p>
    <w:p w14:paraId="670235E0" w14:textId="77777777" w:rsidR="00F2745A" w:rsidRDefault="00F2745A">
      <w:pPr>
        <w:pStyle w:val="HTML"/>
      </w:pPr>
      <w:r>
        <w:t>банк требует предоставления гарантии (поручительства);</w:t>
      </w:r>
    </w:p>
    <w:p w14:paraId="5AD9BD26" w14:textId="77777777" w:rsidR="00F2745A" w:rsidRDefault="00F2745A">
      <w:pPr>
        <w:pStyle w:val="HTML"/>
      </w:pPr>
      <w:r>
        <w:t>     - документ,  удостоверяющий  личность  (если  заемщик - физическое</w:t>
      </w:r>
    </w:p>
    <w:p w14:paraId="6E3A2E6C" w14:textId="77777777" w:rsidR="00F2745A" w:rsidRDefault="00F2745A">
      <w:pPr>
        <w:pStyle w:val="HTML"/>
      </w:pPr>
      <w:r>
        <w:t>лицо);</w:t>
      </w:r>
    </w:p>
    <w:p w14:paraId="4913DA59" w14:textId="77777777" w:rsidR="00F2745A" w:rsidRDefault="00F2745A">
      <w:pPr>
        <w:pStyle w:val="HTML"/>
      </w:pPr>
      <w:r>
        <w:t>     - справку  о заработной плате за последние 12 месяцев,  или другие</w:t>
      </w:r>
    </w:p>
    <w:p w14:paraId="19AC5E94" w14:textId="77777777" w:rsidR="00F2745A" w:rsidRDefault="00F2745A">
      <w:pPr>
        <w:pStyle w:val="HTML"/>
      </w:pPr>
      <w:r>
        <w:t>документы, подтверждающие информацию о доходах (если заемщик - физичес-</w:t>
      </w:r>
    </w:p>
    <w:p w14:paraId="04B509DE" w14:textId="77777777" w:rsidR="00F2745A" w:rsidRDefault="00F2745A">
      <w:pPr>
        <w:pStyle w:val="HTML"/>
      </w:pPr>
      <w:r>
        <w:t>кое лицо);</w:t>
      </w:r>
    </w:p>
    <w:p w14:paraId="304842AC" w14:textId="77777777" w:rsidR="00F2745A" w:rsidRDefault="00F2745A">
      <w:pPr>
        <w:pStyle w:val="HTML"/>
      </w:pPr>
      <w:r>
        <w:t>     - прочие документы,  которые банк сочтет необходимым затребовать у</w:t>
      </w:r>
    </w:p>
    <w:p w14:paraId="5F327CBA" w14:textId="77777777" w:rsidR="00F2745A" w:rsidRDefault="00F2745A">
      <w:pPr>
        <w:pStyle w:val="HTML"/>
      </w:pPr>
      <w:r>
        <w:t>заемщика (контракты, договора, рекомендательные письма и т.п.).</w:t>
      </w:r>
    </w:p>
    <w:p w14:paraId="2EE7C6E9" w14:textId="77777777" w:rsidR="00F2745A" w:rsidRDefault="00F2745A">
      <w:pPr>
        <w:pStyle w:val="HTML"/>
      </w:pPr>
      <w:r>
        <w:t xml:space="preserve">     (В редакции </w:t>
      </w:r>
      <w:hyperlink r:id="rId21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0CC69C3C" w14:textId="77777777" w:rsidR="00F2745A" w:rsidRDefault="00F2745A">
      <w:pPr>
        <w:pStyle w:val="HTML"/>
      </w:pPr>
      <w:r>
        <w:t>года № 40/3)</w:t>
      </w:r>
    </w:p>
    <w:p w14:paraId="3A645721" w14:textId="77777777" w:rsidR="00F2745A" w:rsidRDefault="00F2745A">
      <w:pPr>
        <w:pStyle w:val="HTML"/>
      </w:pPr>
      <w:r>
        <w:t>     4.1.5. Банк,  принимая на себя риски,  связанные с предоставлением</w:t>
      </w:r>
    </w:p>
    <w:p w14:paraId="366F62B5" w14:textId="77777777" w:rsidR="00F2745A" w:rsidRDefault="00F2745A">
      <w:pPr>
        <w:pStyle w:val="HTML"/>
      </w:pPr>
      <w:r>
        <w:t>кредита,  должен  проверять достоверность этих отчетов,  как до момента</w:t>
      </w:r>
    </w:p>
    <w:p w14:paraId="6A2A8BCC" w14:textId="77777777" w:rsidR="00F2745A" w:rsidRDefault="00F2745A">
      <w:pPr>
        <w:pStyle w:val="HTML"/>
      </w:pPr>
      <w:r>
        <w:t>выдачи кредита,  так и в последующем - до полного возврата средств бан-</w:t>
      </w:r>
    </w:p>
    <w:p w14:paraId="7D420D56" w14:textId="77777777" w:rsidR="00F2745A" w:rsidRDefault="00F2745A">
      <w:pPr>
        <w:pStyle w:val="HTML"/>
      </w:pPr>
      <w:r>
        <w:t>ка.</w:t>
      </w:r>
    </w:p>
    <w:p w14:paraId="6A06A296" w14:textId="77777777" w:rsidR="00F2745A" w:rsidRDefault="00F2745A">
      <w:pPr>
        <w:pStyle w:val="HTML"/>
      </w:pPr>
      <w:r>
        <w:t>     4.1.6. В целом, анализ заявки на получение кредита должен концент-</w:t>
      </w:r>
    </w:p>
    <w:p w14:paraId="1B98488F" w14:textId="77777777" w:rsidR="00F2745A" w:rsidRDefault="00F2745A">
      <w:pPr>
        <w:pStyle w:val="HTML"/>
      </w:pPr>
      <w:r>
        <w:t>рироваться на следующих ключевых факторах:</w:t>
      </w:r>
    </w:p>
    <w:p w14:paraId="3C24574A" w14:textId="77777777" w:rsidR="00F2745A" w:rsidRDefault="00F2745A">
      <w:pPr>
        <w:pStyle w:val="HTML"/>
      </w:pPr>
      <w:r>
        <w:t>     - право заимствовать средства. Кредитный сотрудник должен убедить-</w:t>
      </w:r>
    </w:p>
    <w:p w14:paraId="59357458" w14:textId="77777777" w:rsidR="00F2745A" w:rsidRDefault="00F2745A">
      <w:pPr>
        <w:pStyle w:val="HTML"/>
      </w:pPr>
      <w:r>
        <w:t>ся  в  том,  что  заемщик имеет право на получение кредита и подписание</w:t>
      </w:r>
    </w:p>
    <w:p w14:paraId="72BD323A" w14:textId="77777777" w:rsidR="00F2745A" w:rsidRDefault="00F2745A">
      <w:pPr>
        <w:pStyle w:val="HTML"/>
      </w:pPr>
      <w:r>
        <w:t>кредитного договора;</w:t>
      </w:r>
    </w:p>
    <w:p w14:paraId="5F3CC83D" w14:textId="77777777" w:rsidR="00F2745A" w:rsidRDefault="00F2745A">
      <w:pPr>
        <w:pStyle w:val="HTML"/>
      </w:pPr>
      <w:r>
        <w:t>     - характер  заемщика.  Кредитный сотрудник должен установить,  что</w:t>
      </w:r>
    </w:p>
    <w:p w14:paraId="39DABF07" w14:textId="77777777" w:rsidR="00F2745A" w:rsidRDefault="00F2745A">
      <w:pPr>
        <w:pStyle w:val="HTML"/>
      </w:pPr>
      <w:r>
        <w:t>заемщик ответственно относится к заемным средствам,  дает полные ответы</w:t>
      </w:r>
    </w:p>
    <w:p w14:paraId="17DF347B" w14:textId="77777777" w:rsidR="00F2745A" w:rsidRDefault="00F2745A">
      <w:pPr>
        <w:pStyle w:val="HTML"/>
      </w:pPr>
      <w:r>
        <w:t>на  вопросы банка и будет прилагать все усилия для выплаты задолженнос-</w:t>
      </w:r>
    </w:p>
    <w:p w14:paraId="68ED0A5A" w14:textId="77777777" w:rsidR="00F2745A" w:rsidRDefault="00F2745A">
      <w:pPr>
        <w:pStyle w:val="HTML"/>
      </w:pPr>
      <w:r>
        <w:t>ти.  При анализе следует также учитывать, пользовался ли заемщик креди-</w:t>
      </w:r>
    </w:p>
    <w:p w14:paraId="68B31D52" w14:textId="77777777" w:rsidR="00F2745A" w:rsidRDefault="00F2745A">
      <w:pPr>
        <w:pStyle w:val="HTML"/>
      </w:pPr>
      <w:r>
        <w:t>тами в этом банке или других финансово-кредитных учреждениях в прошлом,</w:t>
      </w:r>
    </w:p>
    <w:p w14:paraId="3A78D1F1" w14:textId="77777777" w:rsidR="00F2745A" w:rsidRDefault="00F2745A">
      <w:pPr>
        <w:pStyle w:val="HTML"/>
      </w:pPr>
      <w:r>
        <w:t>каким образом осуществлялся возврат,  его дисциплинированность,  готов-</w:t>
      </w:r>
    </w:p>
    <w:p w14:paraId="481AEDC1" w14:textId="77777777" w:rsidR="00F2745A" w:rsidRDefault="00F2745A">
      <w:pPr>
        <w:pStyle w:val="HTML"/>
      </w:pPr>
      <w:r>
        <w:t>ность выполнять свои обязательства. Также следует принимать во внимание</w:t>
      </w:r>
    </w:p>
    <w:p w14:paraId="4C1FF1D5" w14:textId="77777777" w:rsidR="00F2745A" w:rsidRDefault="00F2745A">
      <w:pPr>
        <w:pStyle w:val="HTML"/>
      </w:pPr>
      <w:r>
        <w:t>его репутацию как в профессиональном,  так и в общечеловеческом  плане,</w:t>
      </w:r>
    </w:p>
    <w:p w14:paraId="008D67BA" w14:textId="77777777" w:rsidR="00F2745A" w:rsidRDefault="00F2745A">
      <w:pPr>
        <w:pStyle w:val="HTML"/>
      </w:pPr>
      <w:r>
        <w:t>имеет  смысл запросить информацию о нем в других кредитных учреждениях,</w:t>
      </w:r>
    </w:p>
    <w:p w14:paraId="4BD0FAE6" w14:textId="77777777" w:rsidR="00F2745A" w:rsidRDefault="00F2745A">
      <w:pPr>
        <w:pStyle w:val="HTML"/>
      </w:pPr>
      <w:r>
        <w:t>если ему предоставлялись кредиты ранее.  Также важно рассматривать срок</w:t>
      </w:r>
    </w:p>
    <w:p w14:paraId="2B362977" w14:textId="77777777" w:rsidR="00F2745A" w:rsidRDefault="00F2745A">
      <w:pPr>
        <w:pStyle w:val="HTML"/>
      </w:pPr>
      <w:r>
        <w:t>и опыт работы заемщика в данной отрасли, его успехи и достижения;</w:t>
      </w:r>
    </w:p>
    <w:p w14:paraId="57E18C5A" w14:textId="77777777" w:rsidR="00F2745A" w:rsidRDefault="00F2745A">
      <w:pPr>
        <w:pStyle w:val="HTML"/>
      </w:pPr>
      <w:r>
        <w:t>     - денежные средства.  Главный вопрос,  на который должен  ответить</w:t>
      </w:r>
    </w:p>
    <w:p w14:paraId="02D23589" w14:textId="77777777" w:rsidR="00F2745A" w:rsidRDefault="00F2745A">
      <w:pPr>
        <w:pStyle w:val="HTML"/>
      </w:pPr>
      <w:r>
        <w:t>кредитный  сотрудник,  анализирующий заявку на получение кредита,  это:</w:t>
      </w:r>
    </w:p>
    <w:p w14:paraId="555C7E44" w14:textId="77777777" w:rsidR="00F2745A" w:rsidRDefault="00F2745A">
      <w:pPr>
        <w:pStyle w:val="HTML"/>
      </w:pPr>
      <w:r>
        <w:t>сможет ли заемщик получить достаточно денежных средств в форме дохода и</w:t>
      </w:r>
    </w:p>
    <w:p w14:paraId="5864EB11" w14:textId="77777777" w:rsidR="00F2745A" w:rsidRDefault="00F2745A">
      <w:pPr>
        <w:pStyle w:val="HTML"/>
      </w:pPr>
      <w:r>
        <w:t>потока наличности для того,  чтобы погасить кредит. При оценке денежных</w:t>
      </w:r>
    </w:p>
    <w:p w14:paraId="329ADF64" w14:textId="77777777" w:rsidR="00F2745A" w:rsidRDefault="00F2745A">
      <w:pPr>
        <w:pStyle w:val="HTML"/>
      </w:pPr>
      <w:r>
        <w:t>средств заемщика кредитный сотрудник должен выяснить,  наблюдался ли  в</w:t>
      </w:r>
    </w:p>
    <w:p w14:paraId="7A78CE99" w14:textId="77777777" w:rsidR="00F2745A" w:rsidRDefault="00F2745A">
      <w:pPr>
        <w:pStyle w:val="HTML"/>
      </w:pPr>
      <w:r>
        <w:t>прошлом стабильный рост прибыли или объема продаж, есть ли вероятность,</w:t>
      </w:r>
    </w:p>
    <w:p w14:paraId="079ACA88" w14:textId="77777777" w:rsidR="00F2745A" w:rsidRDefault="00F2745A">
      <w:pPr>
        <w:pStyle w:val="HTML"/>
      </w:pPr>
      <w:r>
        <w:t>что подобный рост продолжится в течение срока действия кредитного дого-</w:t>
      </w:r>
    </w:p>
    <w:p w14:paraId="58587C20" w14:textId="77777777" w:rsidR="00F2745A" w:rsidRDefault="00F2745A">
      <w:pPr>
        <w:pStyle w:val="HTML"/>
      </w:pPr>
      <w:r>
        <w:t>вора;</w:t>
      </w:r>
    </w:p>
    <w:p w14:paraId="559EC4B8" w14:textId="77777777" w:rsidR="00F2745A" w:rsidRDefault="00F2745A">
      <w:pPr>
        <w:pStyle w:val="HTML"/>
      </w:pPr>
      <w:r>
        <w:t>     - обеспечение.  При оценке обеспечения кредитный сотрудник  должен</w:t>
      </w:r>
    </w:p>
    <w:p w14:paraId="46EDB2AA" w14:textId="77777777" w:rsidR="00F2745A" w:rsidRDefault="00F2745A">
      <w:pPr>
        <w:pStyle w:val="HTML"/>
      </w:pPr>
      <w:r>
        <w:t>выяснить,  располагает  ли  заемщик достаточными качественными активами</w:t>
      </w:r>
    </w:p>
    <w:p w14:paraId="27EC0C36" w14:textId="77777777" w:rsidR="00F2745A" w:rsidRDefault="00F2745A">
      <w:pPr>
        <w:pStyle w:val="HTML"/>
      </w:pPr>
      <w:r>
        <w:t>для предоставления необходимого обеспечения по кредиту. Банк может при-</w:t>
      </w:r>
    </w:p>
    <w:p w14:paraId="259D2F0A" w14:textId="77777777" w:rsidR="00F2745A" w:rsidRDefault="00F2745A">
      <w:pPr>
        <w:pStyle w:val="HTML"/>
      </w:pPr>
      <w:r>
        <w:t>нять решение провести независимую оценку залога;</w:t>
      </w:r>
    </w:p>
    <w:p w14:paraId="1A2247AF" w14:textId="77777777" w:rsidR="00F2745A" w:rsidRDefault="00F2745A">
      <w:pPr>
        <w:pStyle w:val="HTML"/>
      </w:pPr>
      <w:r>
        <w:t>     - гарантия (поручительство).  Если в качестве обеспечения  кредита</w:t>
      </w:r>
    </w:p>
    <w:p w14:paraId="3024CF21" w14:textId="77777777" w:rsidR="00F2745A" w:rsidRDefault="00F2745A">
      <w:pPr>
        <w:pStyle w:val="HTML"/>
      </w:pPr>
      <w:r>
        <w:t>используется  гарантия (поручительство),  то следует провести работу по</w:t>
      </w:r>
    </w:p>
    <w:p w14:paraId="0F2AF491" w14:textId="77777777" w:rsidR="00F2745A" w:rsidRDefault="00F2745A">
      <w:pPr>
        <w:pStyle w:val="HTML"/>
      </w:pPr>
      <w:r>
        <w:t>изучению гаранта (поручителя),  его профессиональной репутации,  плате-</w:t>
      </w:r>
    </w:p>
    <w:p w14:paraId="7DF50E67" w14:textId="77777777" w:rsidR="00F2745A" w:rsidRDefault="00F2745A">
      <w:pPr>
        <w:pStyle w:val="HTML"/>
      </w:pPr>
      <w:r>
        <w:t>жеспособности, ответственности и готовности выполнять свои обязательст-</w:t>
      </w:r>
    </w:p>
    <w:p w14:paraId="3D367A4E" w14:textId="77777777" w:rsidR="00F2745A" w:rsidRDefault="00F2745A">
      <w:pPr>
        <w:pStyle w:val="HTML"/>
      </w:pPr>
      <w:r>
        <w:t>ва.</w:t>
      </w:r>
    </w:p>
    <w:p w14:paraId="6DFEE9F6" w14:textId="77777777" w:rsidR="00F2745A" w:rsidRDefault="00F2745A">
      <w:pPr>
        <w:pStyle w:val="HTML"/>
      </w:pPr>
      <w:r>
        <w:t>     4.1.7. Кредитный  сотрудник  также должен провести собеседование с</w:t>
      </w:r>
    </w:p>
    <w:p w14:paraId="67626439" w14:textId="77777777" w:rsidR="00F2745A" w:rsidRDefault="00F2745A">
      <w:pPr>
        <w:pStyle w:val="HTML"/>
      </w:pPr>
      <w:r>
        <w:t>потенциальным заемщиком  с  целью  определения  факторов,  указанных  в</w:t>
      </w:r>
    </w:p>
    <w:p w14:paraId="44ABC13D" w14:textId="77777777" w:rsidR="00F2745A" w:rsidRDefault="00F2745A">
      <w:pPr>
        <w:pStyle w:val="HTML"/>
      </w:pPr>
      <w:r>
        <w:t>п.4.1.6 настоящего Положения.</w:t>
      </w:r>
    </w:p>
    <w:p w14:paraId="0C211588" w14:textId="77777777" w:rsidR="00F2745A" w:rsidRDefault="00F2745A">
      <w:pPr>
        <w:pStyle w:val="HTML"/>
      </w:pPr>
      <w:r>
        <w:t>     4.1.8. После проведения анализа заявки на получение  кредита  кре-</w:t>
      </w:r>
    </w:p>
    <w:p w14:paraId="6C43CA1C" w14:textId="77777777" w:rsidR="00F2745A" w:rsidRDefault="00F2745A">
      <w:pPr>
        <w:pStyle w:val="HTML"/>
      </w:pPr>
      <w:r>
        <w:t>дитный сотрудник банка должен составить заключение, в котором необходи-</w:t>
      </w:r>
    </w:p>
    <w:p w14:paraId="7FAD8DDA" w14:textId="77777777" w:rsidR="00F2745A" w:rsidRDefault="00F2745A">
      <w:pPr>
        <w:pStyle w:val="HTML"/>
      </w:pPr>
      <w:r>
        <w:t>мо обосновать целесообразность предоставления или не предоставления за-</w:t>
      </w:r>
    </w:p>
    <w:p w14:paraId="4027E3CC" w14:textId="77777777" w:rsidR="00F2745A" w:rsidRDefault="00F2745A">
      <w:pPr>
        <w:pStyle w:val="HTML"/>
      </w:pPr>
      <w:r>
        <w:t>емщику кредита и указать все причины этого.</w:t>
      </w:r>
    </w:p>
    <w:p w14:paraId="555AEFD6" w14:textId="77777777" w:rsidR="00F2745A" w:rsidRDefault="00F2745A">
      <w:pPr>
        <w:pStyle w:val="HTML"/>
      </w:pPr>
      <w:r>
        <w:t>     4.1.9. Если сумма, указанная в заявке, не превышает сумму, которую</w:t>
      </w:r>
    </w:p>
    <w:p w14:paraId="1CAFBFB5" w14:textId="77777777" w:rsidR="00F2745A" w:rsidRDefault="00F2745A">
      <w:pPr>
        <w:pStyle w:val="HTML"/>
      </w:pPr>
      <w:r>
        <w:t>уполномочены выдавать сотрудники, входящие в первый уровень, и в случае</w:t>
      </w:r>
    </w:p>
    <w:p w14:paraId="1D5A49DD" w14:textId="77777777" w:rsidR="00F2745A" w:rsidRDefault="00F2745A">
      <w:pPr>
        <w:pStyle w:val="HTML"/>
      </w:pPr>
      <w:r>
        <w:t>положительного решения начинается процесс оформления выдачи кредита.  В</w:t>
      </w:r>
    </w:p>
    <w:p w14:paraId="2BD06539" w14:textId="77777777" w:rsidR="00F2745A" w:rsidRDefault="00F2745A">
      <w:pPr>
        <w:pStyle w:val="HTML"/>
      </w:pPr>
      <w:r>
        <w:t>случае отказа в выдаче кредита заемщик должен быть уведомлен о принятом</w:t>
      </w:r>
    </w:p>
    <w:p w14:paraId="74C80F8D" w14:textId="77777777" w:rsidR="00F2745A" w:rsidRDefault="00F2745A">
      <w:pPr>
        <w:pStyle w:val="HTML"/>
      </w:pPr>
      <w:r>
        <w:t>решении в соответствии с установленным банком порядке.</w:t>
      </w:r>
    </w:p>
    <w:p w14:paraId="3A0977E1" w14:textId="77777777" w:rsidR="00F2745A" w:rsidRDefault="00F2745A">
      <w:pPr>
        <w:pStyle w:val="HTML"/>
      </w:pPr>
      <w:r>
        <w:t>     4.1.10. В случае, если сумма, указанная в заявке, превышает сумму,</w:t>
      </w:r>
    </w:p>
    <w:p w14:paraId="1848BCB2" w14:textId="77777777" w:rsidR="00F2745A" w:rsidRDefault="00F2745A">
      <w:pPr>
        <w:pStyle w:val="HTML"/>
      </w:pPr>
      <w:r>
        <w:t>которую уполномочены выдавать сотрудники первого уровня,  то заключение</w:t>
      </w:r>
    </w:p>
    <w:p w14:paraId="397BB6DB" w14:textId="77777777" w:rsidR="00F2745A" w:rsidRDefault="00F2745A">
      <w:pPr>
        <w:pStyle w:val="HTML"/>
      </w:pPr>
      <w:r>
        <w:t>сотрудника  первого уровня представляется на рассмотрение соответствую-</w:t>
      </w:r>
    </w:p>
    <w:p w14:paraId="5A22C041" w14:textId="77777777" w:rsidR="00F2745A" w:rsidRDefault="00F2745A">
      <w:pPr>
        <w:pStyle w:val="HTML"/>
      </w:pPr>
      <w:r>
        <w:t>щего уровня,  в чьи полномочия входит решение вопроса о  предоставлении</w:t>
      </w:r>
    </w:p>
    <w:p w14:paraId="02366F82" w14:textId="77777777" w:rsidR="00F2745A" w:rsidRDefault="00F2745A">
      <w:pPr>
        <w:pStyle w:val="HTML"/>
      </w:pPr>
      <w:r>
        <w:t>кредитов на такую сумму. На основании этой рекомендации сотрудники дан-</w:t>
      </w:r>
    </w:p>
    <w:p w14:paraId="7D60854C" w14:textId="77777777" w:rsidR="00F2745A" w:rsidRDefault="00F2745A">
      <w:pPr>
        <w:pStyle w:val="HTML"/>
      </w:pPr>
      <w:r>
        <w:t>ного уполномоченного уровня должны окончательно решить вопрос о  выдаче</w:t>
      </w:r>
    </w:p>
    <w:p w14:paraId="7AE6A1DB" w14:textId="77777777" w:rsidR="00F2745A" w:rsidRDefault="00F2745A">
      <w:pPr>
        <w:pStyle w:val="HTML"/>
      </w:pPr>
      <w:r>
        <w:t>этого  кредита.  При  необходимости заключение может быть отправлено на</w:t>
      </w:r>
    </w:p>
    <w:p w14:paraId="7CDC3907" w14:textId="77777777" w:rsidR="00F2745A" w:rsidRDefault="00F2745A">
      <w:pPr>
        <w:pStyle w:val="HTML"/>
      </w:pPr>
      <w:r>
        <w:t>доработку, или могут быть затребованы дополнительные сведения о заемщи-</w:t>
      </w:r>
    </w:p>
    <w:p w14:paraId="2784C618" w14:textId="77777777" w:rsidR="00F2745A" w:rsidRDefault="00F2745A">
      <w:pPr>
        <w:pStyle w:val="HTML"/>
      </w:pPr>
      <w:r>
        <w:t>ке,  либо проведено собственное изучение заемщика, включая проведение с</w:t>
      </w:r>
    </w:p>
    <w:p w14:paraId="2BB046A2" w14:textId="77777777" w:rsidR="00F2745A" w:rsidRDefault="00F2745A">
      <w:pPr>
        <w:pStyle w:val="HTML"/>
      </w:pPr>
      <w:r>
        <w:t>ним дополнительных бесед.</w:t>
      </w:r>
    </w:p>
    <w:p w14:paraId="24928C5F" w14:textId="77777777" w:rsidR="00F2745A" w:rsidRDefault="00F2745A">
      <w:pPr>
        <w:pStyle w:val="HTML"/>
      </w:pPr>
      <w:r>
        <w:t>     После полного изучения всех документов принимается решение о выда-</w:t>
      </w:r>
    </w:p>
    <w:p w14:paraId="251FD1FC" w14:textId="77777777" w:rsidR="00F2745A" w:rsidRDefault="00F2745A">
      <w:pPr>
        <w:pStyle w:val="HTML"/>
      </w:pPr>
      <w:r>
        <w:t>че кредита.</w:t>
      </w:r>
    </w:p>
    <w:p w14:paraId="50C7703C" w14:textId="77777777" w:rsidR="00F2745A" w:rsidRDefault="00F2745A">
      <w:pPr>
        <w:pStyle w:val="HTML"/>
      </w:pPr>
      <w:r>
        <w:t>     4.1.11. Сотрудники  каждого уровня могут изменять условия,  огово-</w:t>
      </w:r>
    </w:p>
    <w:p w14:paraId="0E2996C6" w14:textId="77777777" w:rsidR="00F2745A" w:rsidRDefault="00F2745A">
      <w:pPr>
        <w:pStyle w:val="HTML"/>
      </w:pPr>
      <w:r>
        <w:t>ренные в заявке клиента: сумму, сроки кредита, процентную ставку и дру-</w:t>
      </w:r>
    </w:p>
    <w:p w14:paraId="6C89EFC3" w14:textId="77777777" w:rsidR="00F2745A" w:rsidRDefault="00F2745A">
      <w:pPr>
        <w:pStyle w:val="HTML"/>
      </w:pPr>
      <w:r>
        <w:t>гие  условия  только  в соответствии с кредитной политикой банка.  Если</w:t>
      </w:r>
    </w:p>
    <w:p w14:paraId="02BFF0C6" w14:textId="77777777" w:rsidR="00F2745A" w:rsidRDefault="00F2745A">
      <w:pPr>
        <w:pStyle w:val="HTML"/>
      </w:pPr>
      <w:r>
        <w:t>клиент согласен с подобными изменениями, то факт изменения первоначаль-</w:t>
      </w:r>
    </w:p>
    <w:p w14:paraId="188482D2" w14:textId="77777777" w:rsidR="00F2745A" w:rsidRDefault="00F2745A">
      <w:pPr>
        <w:pStyle w:val="HTML"/>
      </w:pPr>
      <w:r>
        <w:t>ных  условий  должен быть отмечен (с указанием всех причин этих измене-</w:t>
      </w:r>
    </w:p>
    <w:p w14:paraId="2E9B702F" w14:textId="77777777" w:rsidR="00F2745A" w:rsidRDefault="00F2745A">
      <w:pPr>
        <w:pStyle w:val="HTML"/>
      </w:pPr>
      <w:r>
        <w:t>ний) в журнале учета заявок и в кредитном деле заемщика в случае выдачи</w:t>
      </w:r>
    </w:p>
    <w:p w14:paraId="1C2B86E7" w14:textId="77777777" w:rsidR="00F2745A" w:rsidRDefault="00F2745A">
      <w:pPr>
        <w:pStyle w:val="HTML"/>
      </w:pPr>
      <w:r>
        <w:t>кредита.</w:t>
      </w:r>
    </w:p>
    <w:p w14:paraId="4CE31EDD" w14:textId="77777777" w:rsidR="00F2745A" w:rsidRDefault="00F2745A">
      <w:pPr>
        <w:pStyle w:val="HTML"/>
      </w:pPr>
      <w:r>
        <w:t>     4.1.12. В случае,  если вопрос о выдаче кредита заемщику решен по-</w:t>
      </w:r>
    </w:p>
    <w:p w14:paraId="4023E10C" w14:textId="77777777" w:rsidR="00F2745A" w:rsidRDefault="00F2745A">
      <w:pPr>
        <w:pStyle w:val="HTML"/>
      </w:pPr>
      <w:r>
        <w:t>ложительно,  то  из полученных от него документов формируется кредитное</w:t>
      </w:r>
    </w:p>
    <w:p w14:paraId="3B7D5E41" w14:textId="77777777" w:rsidR="00F2745A" w:rsidRDefault="00F2745A">
      <w:pPr>
        <w:pStyle w:val="HTML"/>
      </w:pPr>
      <w:r>
        <w:t>досье заемщика,  в которое в дальнейшем должны подшиваться все докумен-</w:t>
      </w:r>
    </w:p>
    <w:p w14:paraId="5395B5BC" w14:textId="77777777" w:rsidR="00F2745A" w:rsidRDefault="00F2745A">
      <w:pPr>
        <w:pStyle w:val="HTML"/>
      </w:pPr>
      <w:r>
        <w:t>ты,  касающиеся  как данного кредита,  так и всех последующих кредитов,</w:t>
      </w:r>
    </w:p>
    <w:p w14:paraId="3169CA22" w14:textId="77777777" w:rsidR="00F2745A" w:rsidRDefault="00F2745A">
      <w:pPr>
        <w:pStyle w:val="HTML"/>
      </w:pPr>
      <w:r>
        <w:t>если таковые будут выдаваться ему в будущем (минимальные  требования  к</w:t>
      </w:r>
    </w:p>
    <w:p w14:paraId="427C5637" w14:textId="77777777" w:rsidR="00F2745A" w:rsidRDefault="00F2745A">
      <w:pPr>
        <w:pStyle w:val="HTML"/>
      </w:pPr>
      <w:r>
        <w:t>кредитному досье заемщика приведены в Приложении 1).</w:t>
      </w:r>
    </w:p>
    <w:p w14:paraId="370449FB" w14:textId="77777777" w:rsidR="00F2745A" w:rsidRDefault="00F2745A">
      <w:pPr>
        <w:pStyle w:val="HTML"/>
      </w:pPr>
      <w:r>
        <w:t>     4.1.13. В кредитном досье заемщика также должен вестись учет  всех</w:t>
      </w:r>
    </w:p>
    <w:p w14:paraId="3A96FF65" w14:textId="77777777" w:rsidR="00F2745A" w:rsidRDefault="00F2745A">
      <w:pPr>
        <w:pStyle w:val="HTML"/>
      </w:pPr>
      <w:r>
        <w:t>встреч,  бесед и телефонных переговоров с заемщиком, заключений по про-</w:t>
      </w:r>
    </w:p>
    <w:p w14:paraId="4DD09E08" w14:textId="77777777" w:rsidR="00F2745A" w:rsidRDefault="00F2745A">
      <w:pPr>
        <w:pStyle w:val="HTML"/>
      </w:pPr>
      <w:r>
        <w:t>веркам наличия и состояния залога, указываться краткое содержание и ре-</w:t>
      </w:r>
    </w:p>
    <w:p w14:paraId="574B78AA" w14:textId="77777777" w:rsidR="00F2745A" w:rsidRDefault="00F2745A">
      <w:pPr>
        <w:pStyle w:val="HTML"/>
      </w:pPr>
      <w:r>
        <w:t>зультаты переговоров,  а также вся переписка, связанная с данным креди-</w:t>
      </w:r>
    </w:p>
    <w:p w14:paraId="0560F0D9" w14:textId="77777777" w:rsidR="00F2745A" w:rsidRDefault="00F2745A">
      <w:pPr>
        <w:pStyle w:val="HTML"/>
      </w:pPr>
      <w:r>
        <w:t>том.</w:t>
      </w:r>
    </w:p>
    <w:p w14:paraId="73045533" w14:textId="77777777" w:rsidR="00F2745A" w:rsidRDefault="00F2745A">
      <w:pPr>
        <w:pStyle w:val="HTML"/>
      </w:pPr>
      <w:r>
        <w:t> </w:t>
      </w:r>
    </w:p>
    <w:p w14:paraId="0845715A" w14:textId="77777777" w:rsidR="00F2745A" w:rsidRDefault="00F2745A">
      <w:pPr>
        <w:pStyle w:val="HTML"/>
      </w:pPr>
      <w:r>
        <w:t>     4.2. Заключение кредитного договора</w:t>
      </w:r>
    </w:p>
    <w:p w14:paraId="6B1A4BDB" w14:textId="77777777" w:rsidR="00F2745A" w:rsidRDefault="00F2745A">
      <w:pPr>
        <w:pStyle w:val="HTML"/>
      </w:pPr>
      <w:r>
        <w:t> </w:t>
      </w:r>
    </w:p>
    <w:p w14:paraId="6ADCF94E" w14:textId="77777777" w:rsidR="00F2745A" w:rsidRDefault="00F2745A">
      <w:pPr>
        <w:pStyle w:val="HTML"/>
      </w:pPr>
      <w:r>
        <w:t>     4.2.1. После принятия положительного решения о предоставлении кли-</w:t>
      </w:r>
    </w:p>
    <w:p w14:paraId="3A552324" w14:textId="77777777" w:rsidR="00F2745A" w:rsidRDefault="00F2745A">
      <w:pPr>
        <w:pStyle w:val="HTML"/>
      </w:pPr>
      <w:r>
        <w:t>енту  кредита  и обсуждения с ним всех условий,  необходимо заключить с</w:t>
      </w:r>
    </w:p>
    <w:p w14:paraId="6F31F504" w14:textId="77777777" w:rsidR="00F2745A" w:rsidRDefault="00F2745A">
      <w:pPr>
        <w:pStyle w:val="HTML"/>
      </w:pPr>
      <w:r>
        <w:t>заемщиком кредитный договор.</w:t>
      </w:r>
    </w:p>
    <w:p w14:paraId="6A918B98" w14:textId="77777777" w:rsidR="00F2745A" w:rsidRDefault="00F2745A">
      <w:pPr>
        <w:pStyle w:val="HTML"/>
      </w:pPr>
      <w:r>
        <w:t xml:space="preserve">     4.2.2. При  </w:t>
      </w:r>
      <w:r>
        <w:t>заключении  кредитного  договора следует оговорить все</w:t>
      </w:r>
    </w:p>
    <w:p w14:paraId="6CA52AD8" w14:textId="77777777" w:rsidR="00F2745A" w:rsidRDefault="00F2745A">
      <w:pPr>
        <w:pStyle w:val="HTML"/>
      </w:pPr>
      <w:r>
        <w:t>условия,  на которых выдается и будет погашаться кредит для того, чтобы</w:t>
      </w:r>
    </w:p>
    <w:p w14:paraId="17699E80" w14:textId="77777777" w:rsidR="00F2745A" w:rsidRDefault="00F2745A">
      <w:pPr>
        <w:pStyle w:val="HTML"/>
      </w:pPr>
      <w:r>
        <w:t>в дальнейшем избежать возможных проблем с возвратностью. Составляя гра-</w:t>
      </w:r>
    </w:p>
    <w:p w14:paraId="49F25C0E" w14:textId="77777777" w:rsidR="00F2745A" w:rsidRDefault="00F2745A">
      <w:pPr>
        <w:pStyle w:val="HTML"/>
      </w:pPr>
      <w:r>
        <w:t>фик планового погашения кредита и процентов по нему, целесообразно ори-</w:t>
      </w:r>
    </w:p>
    <w:p w14:paraId="71C270D5" w14:textId="77777777" w:rsidR="00F2745A" w:rsidRDefault="00F2745A">
      <w:pPr>
        <w:pStyle w:val="HTML"/>
      </w:pPr>
      <w:r>
        <w:t>ентироваться на цель кредита и специфику бизнеса заемщика, представлен-</w:t>
      </w:r>
    </w:p>
    <w:p w14:paraId="4B6F7CDC" w14:textId="77777777" w:rsidR="00F2745A" w:rsidRDefault="00F2745A">
      <w:pPr>
        <w:pStyle w:val="HTML"/>
      </w:pPr>
      <w:r>
        <w:t>ные заемщиком и проверенные банком бизнес-план и прогноз  движения  де-</w:t>
      </w:r>
    </w:p>
    <w:p w14:paraId="0F15E9E7" w14:textId="77777777" w:rsidR="00F2745A" w:rsidRDefault="00F2745A">
      <w:pPr>
        <w:pStyle w:val="HTML"/>
      </w:pPr>
      <w:r>
        <w:t>нежных средств.</w:t>
      </w:r>
    </w:p>
    <w:p w14:paraId="56BAFE8F" w14:textId="77777777" w:rsidR="00F2745A" w:rsidRDefault="00F2745A">
      <w:pPr>
        <w:pStyle w:val="HTML"/>
      </w:pPr>
      <w:r>
        <w:t>     4.2.3. В кредитном договоре, как минимум, указываются:</w:t>
      </w:r>
    </w:p>
    <w:p w14:paraId="5EC4A444" w14:textId="77777777" w:rsidR="00F2745A" w:rsidRDefault="00F2745A">
      <w:pPr>
        <w:pStyle w:val="HTML"/>
      </w:pPr>
      <w:r>
        <w:t>     - наименование сторон;</w:t>
      </w:r>
    </w:p>
    <w:p w14:paraId="38DEA942" w14:textId="77777777" w:rsidR="00F2745A" w:rsidRDefault="00F2745A">
      <w:pPr>
        <w:pStyle w:val="HTML"/>
      </w:pPr>
      <w:r>
        <w:t>     - период действия договора;</w:t>
      </w:r>
    </w:p>
    <w:p w14:paraId="511019AC" w14:textId="77777777" w:rsidR="00F2745A" w:rsidRDefault="00F2745A">
      <w:pPr>
        <w:pStyle w:val="HTML"/>
      </w:pPr>
      <w:r>
        <w:t>     - основные условия кредита - сумма,  срок погашения,  обеспечение,</w:t>
      </w:r>
    </w:p>
    <w:p w14:paraId="71B5CD5F" w14:textId="77777777" w:rsidR="00F2745A" w:rsidRDefault="00F2745A">
      <w:pPr>
        <w:pStyle w:val="HTML"/>
      </w:pPr>
      <w:r>
        <w:t>процентная ставка;</w:t>
      </w:r>
    </w:p>
    <w:p w14:paraId="6694B94F" w14:textId="77777777" w:rsidR="00F2745A" w:rsidRDefault="00F2745A">
      <w:pPr>
        <w:pStyle w:val="HTML"/>
      </w:pPr>
      <w:r>
        <w:t>     - права и обязанности сторон;</w:t>
      </w:r>
    </w:p>
    <w:p w14:paraId="7295F904" w14:textId="77777777" w:rsidR="00F2745A" w:rsidRDefault="00F2745A">
      <w:pPr>
        <w:pStyle w:val="HTML"/>
      </w:pPr>
      <w:r>
        <w:t>     - санкции за нарушение  какой-либо  стороной  своих  обязательств,</w:t>
      </w:r>
    </w:p>
    <w:p w14:paraId="7E7F0F2D" w14:textId="77777777" w:rsidR="00F2745A" w:rsidRDefault="00F2745A">
      <w:pPr>
        <w:pStyle w:val="HTML"/>
      </w:pPr>
      <w:r>
        <w:t>случаи расторжения кредитного договора.</w:t>
      </w:r>
    </w:p>
    <w:p w14:paraId="6B7633F2" w14:textId="77777777" w:rsidR="00F2745A" w:rsidRDefault="00F2745A">
      <w:pPr>
        <w:pStyle w:val="HTML"/>
      </w:pPr>
      <w:r>
        <w:t>     4.2.4. Необходимо совместно с заемщиком  разработать  и  утвердить</w:t>
      </w:r>
    </w:p>
    <w:p w14:paraId="30B3BBD5" w14:textId="77777777" w:rsidR="00F2745A" w:rsidRDefault="00F2745A">
      <w:pPr>
        <w:pStyle w:val="HTML"/>
      </w:pPr>
      <w:r>
        <w:t>предполагаемый график погашения задолженности с детальным описанием по-</w:t>
      </w:r>
    </w:p>
    <w:p w14:paraId="7A39AA06" w14:textId="77777777" w:rsidR="00F2745A" w:rsidRDefault="00F2745A">
      <w:pPr>
        <w:pStyle w:val="HTML"/>
      </w:pPr>
      <w:r>
        <w:t>рядка и сроков погашения.  Этот график следует приложить  к  кредитному</w:t>
      </w:r>
    </w:p>
    <w:p w14:paraId="113CAB9B" w14:textId="77777777" w:rsidR="00F2745A" w:rsidRDefault="00F2745A">
      <w:pPr>
        <w:pStyle w:val="HTML"/>
      </w:pPr>
      <w:r>
        <w:t>договору.</w:t>
      </w:r>
    </w:p>
    <w:p w14:paraId="5F9023DC" w14:textId="77777777" w:rsidR="00F2745A" w:rsidRDefault="00F2745A">
      <w:pPr>
        <w:pStyle w:val="HTML"/>
      </w:pPr>
      <w:r>
        <w:t>     4.2.5. В кредитном договоре важно предусмотреть периодическое пре-</w:t>
      </w:r>
    </w:p>
    <w:p w14:paraId="37BCA4DC" w14:textId="77777777" w:rsidR="00F2745A" w:rsidRDefault="00F2745A">
      <w:pPr>
        <w:pStyle w:val="HTML"/>
      </w:pPr>
      <w:r>
        <w:t>доставление заемщиком финансовой отчетности,  на основании которой банк</w:t>
      </w:r>
    </w:p>
    <w:p w14:paraId="5B0D6203" w14:textId="77777777" w:rsidR="00F2745A" w:rsidRDefault="00F2745A">
      <w:pPr>
        <w:pStyle w:val="HTML"/>
      </w:pPr>
      <w:r>
        <w:t>будет отслеживать соответствие деятельности заемщика с  представленными</w:t>
      </w:r>
    </w:p>
    <w:p w14:paraId="2B7601FB" w14:textId="77777777" w:rsidR="00F2745A" w:rsidRDefault="00F2745A">
      <w:pPr>
        <w:pStyle w:val="HTML"/>
      </w:pPr>
      <w:r>
        <w:t>бизнес-планом, прогнозом движения средств и предполагаемым графиком по-</w:t>
      </w:r>
    </w:p>
    <w:p w14:paraId="6936BB72" w14:textId="77777777" w:rsidR="00F2745A" w:rsidRDefault="00F2745A">
      <w:pPr>
        <w:pStyle w:val="HTML"/>
      </w:pPr>
      <w:r>
        <w:t>гашения кредита.</w:t>
      </w:r>
    </w:p>
    <w:p w14:paraId="73C1E644" w14:textId="77777777" w:rsidR="00F2745A" w:rsidRDefault="00F2745A">
      <w:pPr>
        <w:pStyle w:val="HTML"/>
      </w:pPr>
      <w:r>
        <w:t>     4.2.6. Целесообразно  оговорить  в  кредитном  договоре все меры и</w:t>
      </w:r>
    </w:p>
    <w:p w14:paraId="70ABC772" w14:textId="77777777" w:rsidR="00F2745A" w:rsidRDefault="00F2745A">
      <w:pPr>
        <w:pStyle w:val="HTML"/>
      </w:pPr>
      <w:r>
        <w:t>санкции, которые будут предприниматься банком в случае невыполнения за-</w:t>
      </w:r>
    </w:p>
    <w:p w14:paraId="090F4D4A" w14:textId="77777777" w:rsidR="00F2745A" w:rsidRDefault="00F2745A">
      <w:pPr>
        <w:pStyle w:val="HTML"/>
      </w:pPr>
      <w:r>
        <w:t>емщиком определенных в договоре обязательств, включая нарушение условий</w:t>
      </w:r>
    </w:p>
    <w:p w14:paraId="2B14C083" w14:textId="77777777" w:rsidR="00F2745A" w:rsidRDefault="00F2745A">
      <w:pPr>
        <w:pStyle w:val="HTML"/>
      </w:pPr>
      <w:r>
        <w:t>договора,  просрочку по кредиту или его не возврате. Кроме этого, в до-</w:t>
      </w:r>
    </w:p>
    <w:p w14:paraId="562A3702" w14:textId="77777777" w:rsidR="00F2745A" w:rsidRDefault="00F2745A">
      <w:pPr>
        <w:pStyle w:val="HTML"/>
      </w:pPr>
      <w:r>
        <w:t>говоре  следует указать приоритетный порядок погашения просроченной за-</w:t>
      </w:r>
    </w:p>
    <w:p w14:paraId="2C8D2444" w14:textId="77777777" w:rsidR="00F2745A" w:rsidRDefault="00F2745A">
      <w:pPr>
        <w:pStyle w:val="HTML"/>
      </w:pPr>
      <w:r>
        <w:t>долженности и штрафов.</w:t>
      </w:r>
    </w:p>
    <w:p w14:paraId="3DB504B1" w14:textId="77777777" w:rsidR="00F2745A" w:rsidRDefault="00F2745A">
      <w:pPr>
        <w:pStyle w:val="HTML"/>
      </w:pPr>
      <w:r>
        <w:t xml:space="preserve">     </w:t>
      </w:r>
      <w:r>
        <w:t>4.2.7. Количество экземпляров заключаемого договора должно быть не</w:t>
      </w:r>
    </w:p>
    <w:p w14:paraId="6481D8C9" w14:textId="77777777" w:rsidR="00F2745A" w:rsidRDefault="00F2745A">
      <w:pPr>
        <w:pStyle w:val="HTML"/>
      </w:pPr>
      <w:r>
        <w:t>менее количества заключающих его  сторон.  Каждая  заключающая  договор</w:t>
      </w:r>
    </w:p>
    <w:p w14:paraId="646672BB" w14:textId="77777777" w:rsidR="00F2745A" w:rsidRDefault="00F2745A">
      <w:pPr>
        <w:pStyle w:val="HTML"/>
      </w:pPr>
      <w:r>
        <w:t>сторона должна получить подписанный всеми сторонами оригинал экземпляра</w:t>
      </w:r>
    </w:p>
    <w:p w14:paraId="494C565C" w14:textId="77777777" w:rsidR="00F2745A" w:rsidRDefault="00F2745A">
      <w:pPr>
        <w:pStyle w:val="HTML"/>
      </w:pPr>
      <w:r>
        <w:t>кредитного договора.  Кредитный договор не должен противоречить законо-</w:t>
      </w:r>
    </w:p>
    <w:p w14:paraId="1099ECE1" w14:textId="77777777" w:rsidR="00F2745A" w:rsidRDefault="00F2745A">
      <w:pPr>
        <w:pStyle w:val="HTML"/>
      </w:pPr>
      <w:r>
        <w:t>дательству  Кыргызской  Республики,  а также нормативным правовым актам</w:t>
      </w:r>
    </w:p>
    <w:p w14:paraId="7C2124F6" w14:textId="77777777" w:rsidR="00F2745A" w:rsidRDefault="00F2745A">
      <w:pPr>
        <w:pStyle w:val="HTML"/>
      </w:pPr>
      <w:r>
        <w:t>НБКР.</w:t>
      </w:r>
    </w:p>
    <w:p w14:paraId="1E93FE89" w14:textId="77777777" w:rsidR="00F2745A" w:rsidRDefault="00F2745A">
      <w:pPr>
        <w:pStyle w:val="HTML"/>
      </w:pPr>
      <w:r>
        <w:t> </w:t>
      </w:r>
    </w:p>
    <w:p w14:paraId="2E988957" w14:textId="77777777" w:rsidR="00F2745A" w:rsidRDefault="00F2745A">
      <w:pPr>
        <w:pStyle w:val="HTML"/>
      </w:pPr>
      <w:r>
        <w:t>     4.3. Обеспечение возврата кредита</w:t>
      </w:r>
    </w:p>
    <w:p w14:paraId="2CD99198" w14:textId="77777777" w:rsidR="00F2745A" w:rsidRDefault="00F2745A">
      <w:pPr>
        <w:pStyle w:val="HTML"/>
      </w:pPr>
      <w:r>
        <w:t> </w:t>
      </w:r>
    </w:p>
    <w:p w14:paraId="31B33688" w14:textId="77777777" w:rsidR="00F2745A" w:rsidRDefault="00F2745A">
      <w:pPr>
        <w:pStyle w:val="HTML"/>
      </w:pPr>
      <w:r>
        <w:t>     4.3.1. Банковские кредиты могут быть обеспеченными или без обеспе-</w:t>
      </w:r>
    </w:p>
    <w:p w14:paraId="433FCFBB" w14:textId="77777777" w:rsidR="00F2745A" w:rsidRDefault="00F2745A">
      <w:pPr>
        <w:pStyle w:val="HTML"/>
      </w:pPr>
      <w:r>
        <w:t>чения (бланковыми).</w:t>
      </w:r>
    </w:p>
    <w:p w14:paraId="021107FD" w14:textId="77777777" w:rsidR="00F2745A" w:rsidRDefault="00F2745A">
      <w:pPr>
        <w:pStyle w:val="HTML"/>
      </w:pPr>
      <w:r>
        <w:t>     4.3.2. Различают первичные и вторичные источники погашения  креди-</w:t>
      </w:r>
    </w:p>
    <w:p w14:paraId="626C1A39" w14:textId="77777777" w:rsidR="00F2745A" w:rsidRDefault="00F2745A">
      <w:pPr>
        <w:pStyle w:val="HTML"/>
      </w:pPr>
      <w:r>
        <w:t>та:</w:t>
      </w:r>
    </w:p>
    <w:p w14:paraId="6836E814" w14:textId="77777777" w:rsidR="00F2745A" w:rsidRDefault="00F2745A">
      <w:pPr>
        <w:pStyle w:val="HTML"/>
      </w:pPr>
      <w:r>
        <w:t>     - первичным источником называют те денежные средства,  необходимые</w:t>
      </w:r>
    </w:p>
    <w:p w14:paraId="1D724346" w14:textId="77777777" w:rsidR="00F2745A" w:rsidRDefault="00F2745A">
      <w:pPr>
        <w:pStyle w:val="HTML"/>
      </w:pPr>
      <w:r>
        <w:t>для погашения кредита,  которые при нормальном развитии событий генери-</w:t>
      </w:r>
    </w:p>
    <w:p w14:paraId="438B9F82" w14:textId="77777777" w:rsidR="00F2745A" w:rsidRDefault="00F2745A">
      <w:pPr>
        <w:pStyle w:val="HTML"/>
      </w:pPr>
      <w:r>
        <w:t>руются в процессе производства,  оказания услуг, работ и т.д.: для юри-</w:t>
      </w:r>
    </w:p>
    <w:p w14:paraId="5E731837" w14:textId="77777777" w:rsidR="00F2745A" w:rsidRDefault="00F2745A">
      <w:pPr>
        <w:pStyle w:val="HTML"/>
      </w:pPr>
      <w:r>
        <w:t>дических лиц - это доход в наличной и безналичной форме, а для физичес-</w:t>
      </w:r>
    </w:p>
    <w:p w14:paraId="0074D598" w14:textId="77777777" w:rsidR="00F2745A" w:rsidRDefault="00F2745A">
      <w:pPr>
        <w:pStyle w:val="HTML"/>
      </w:pPr>
      <w:r>
        <w:t>ких лиц - это заработная плата или другие поступления;</w:t>
      </w:r>
    </w:p>
    <w:p w14:paraId="1D32D301" w14:textId="77777777" w:rsidR="00F2745A" w:rsidRDefault="00F2745A">
      <w:pPr>
        <w:pStyle w:val="HTML"/>
      </w:pPr>
      <w:r>
        <w:t>     - вторичным источником являются средства, полученные от реализации</w:t>
      </w:r>
    </w:p>
    <w:p w14:paraId="41D59C57" w14:textId="77777777" w:rsidR="00F2745A" w:rsidRDefault="00F2745A">
      <w:pPr>
        <w:pStyle w:val="HTML"/>
      </w:pPr>
      <w:r>
        <w:t>заложенного имущества, перечисление средств поручителем или гарантом.</w:t>
      </w:r>
    </w:p>
    <w:p w14:paraId="3ADB85D1" w14:textId="77777777" w:rsidR="00F2745A" w:rsidRDefault="00F2745A">
      <w:pPr>
        <w:pStyle w:val="HTML"/>
      </w:pPr>
      <w:r>
        <w:t>     4.3.3. При выдаче кредита необходимо ориентироваться,  прежде все-</w:t>
      </w:r>
    </w:p>
    <w:p w14:paraId="12A97ABF" w14:textId="77777777" w:rsidR="00F2745A" w:rsidRDefault="00F2745A">
      <w:pPr>
        <w:pStyle w:val="HTML"/>
      </w:pPr>
      <w:r>
        <w:t>го, на первичный источник, и никогда нельзя опираться только на вторич-</w:t>
      </w:r>
    </w:p>
    <w:p w14:paraId="0AD6A05F" w14:textId="77777777" w:rsidR="00F2745A" w:rsidRDefault="00F2745A">
      <w:pPr>
        <w:pStyle w:val="HTML"/>
      </w:pPr>
      <w:r>
        <w:t>ный источник погашения. Поэтому в процессе рассмотрения заявки на полу-</w:t>
      </w:r>
    </w:p>
    <w:p w14:paraId="66D30BB7" w14:textId="77777777" w:rsidR="00F2745A" w:rsidRDefault="00F2745A">
      <w:pPr>
        <w:pStyle w:val="HTML"/>
      </w:pPr>
      <w:r>
        <w:t>чение кредита основное внимание необходимо уделять анализу денежных по-</w:t>
      </w:r>
    </w:p>
    <w:p w14:paraId="497555F4" w14:textId="77777777" w:rsidR="00F2745A" w:rsidRDefault="00F2745A">
      <w:pPr>
        <w:pStyle w:val="HTML"/>
      </w:pPr>
      <w:r>
        <w:t>токов клиента, перспективам развития отрасли и бизнеса данного клиента,</w:t>
      </w:r>
    </w:p>
    <w:p w14:paraId="356F4FC0" w14:textId="77777777" w:rsidR="00F2745A" w:rsidRDefault="00F2745A">
      <w:pPr>
        <w:pStyle w:val="HTML"/>
      </w:pPr>
      <w:r>
        <w:t>состоянию отношений клиента с поставщиками и покупателями.</w:t>
      </w:r>
    </w:p>
    <w:p w14:paraId="0A5357FD" w14:textId="77777777" w:rsidR="00F2745A" w:rsidRDefault="00F2745A">
      <w:pPr>
        <w:pStyle w:val="HTML"/>
      </w:pPr>
      <w:r>
        <w:t xml:space="preserve">     </w:t>
      </w:r>
      <w:r>
        <w:t xml:space="preserve">4.3.4. Вторичные источники необходимы для обеспечения дополнительных </w:t>
      </w:r>
    </w:p>
    <w:p w14:paraId="3A633337" w14:textId="77777777" w:rsidR="00F2745A" w:rsidRDefault="00F2745A">
      <w:pPr>
        <w:pStyle w:val="HTML"/>
      </w:pPr>
      <w:r>
        <w:t>гарантий возврата кредита, в случае, если возникнут проблемы с возвратом.</w:t>
      </w:r>
    </w:p>
    <w:p w14:paraId="0AB0A890" w14:textId="77777777" w:rsidR="00F2745A" w:rsidRDefault="00F2745A">
      <w:pPr>
        <w:pStyle w:val="HTML"/>
      </w:pPr>
      <w:r>
        <w:t xml:space="preserve"> К числу такого обеспечения относится: залог имущества и прав, уступка </w:t>
      </w:r>
    </w:p>
    <w:p w14:paraId="363F5F26" w14:textId="77777777" w:rsidR="00F2745A" w:rsidRDefault="00F2745A">
      <w:pPr>
        <w:pStyle w:val="HTML"/>
      </w:pPr>
      <w:r>
        <w:t>требований и прав, гарантии и поручительства, субсидиарная ответственность</w:t>
      </w:r>
    </w:p>
    <w:p w14:paraId="38320F8B" w14:textId="77777777" w:rsidR="00F2745A" w:rsidRDefault="00F2745A">
      <w:pPr>
        <w:pStyle w:val="HTML"/>
      </w:pPr>
      <w:r>
        <w:t xml:space="preserve"> группы лиц на основании письменного договора (только для микрофинансовых </w:t>
      </w:r>
    </w:p>
    <w:p w14:paraId="738B200F" w14:textId="77777777" w:rsidR="00F2745A" w:rsidRDefault="00F2745A">
      <w:pPr>
        <w:pStyle w:val="HTML"/>
      </w:pPr>
      <w:r>
        <w:t>организаций) и другие способы, предусмотренные законодательством Кыргызской</w:t>
      </w:r>
    </w:p>
    <w:p w14:paraId="3B59D41D" w14:textId="77777777" w:rsidR="00F2745A" w:rsidRDefault="00F2745A">
      <w:pPr>
        <w:pStyle w:val="HTML"/>
      </w:pPr>
      <w:r>
        <w:t xml:space="preserve"> Республики или договором.</w:t>
      </w:r>
    </w:p>
    <w:p w14:paraId="002B2F56" w14:textId="77777777" w:rsidR="00F2745A" w:rsidRDefault="00F2745A">
      <w:pPr>
        <w:pStyle w:val="HTML"/>
      </w:pPr>
      <w:r>
        <w:t xml:space="preserve"> (В редакции постановления Правления Нацбанка КР от </w:t>
      </w:r>
      <w:hyperlink r:id="rId22" w:history="1">
        <w:r>
          <w:rPr>
            <w:rStyle w:val="a3"/>
          </w:rPr>
          <w:t>26 мая 2010 года № 36/3</w:t>
        </w:r>
      </w:hyperlink>
      <w:r>
        <w:t>)</w:t>
      </w:r>
    </w:p>
    <w:p w14:paraId="13C39EB5" w14:textId="77777777" w:rsidR="00F2745A" w:rsidRDefault="00F2745A">
      <w:pPr>
        <w:pStyle w:val="HTML"/>
      </w:pPr>
      <w:r>
        <w:t>     4.3.5. Залог  имущества  как  вторичный источник погашения кредита</w:t>
      </w:r>
    </w:p>
    <w:p w14:paraId="52AC3C87" w14:textId="77777777" w:rsidR="00F2745A" w:rsidRDefault="00F2745A">
      <w:pPr>
        <w:pStyle w:val="HTML"/>
      </w:pPr>
      <w:r>
        <w:t>оформляется договором о залоге, подписанным двумя сторонами и подтверж-</w:t>
      </w:r>
    </w:p>
    <w:p w14:paraId="349AE6C9" w14:textId="77777777" w:rsidR="00F2745A" w:rsidRDefault="00F2745A">
      <w:pPr>
        <w:pStyle w:val="HTML"/>
      </w:pPr>
      <w:r>
        <w:t>дающим право кредитора при неисполнении клиентом своих обязательств по-</w:t>
      </w:r>
    </w:p>
    <w:p w14:paraId="35946D9C" w14:textId="77777777" w:rsidR="00F2745A" w:rsidRDefault="00F2745A">
      <w:pPr>
        <w:pStyle w:val="HTML"/>
      </w:pPr>
      <w:r>
        <w:t>лучить преимущественное право на удовлетворение претензий из  стоимости</w:t>
      </w:r>
    </w:p>
    <w:p w14:paraId="1A3DC32E" w14:textId="77777777" w:rsidR="00F2745A" w:rsidRDefault="00F2745A">
      <w:pPr>
        <w:pStyle w:val="HTML"/>
      </w:pPr>
      <w:r>
        <w:t>заложенного имущества.</w:t>
      </w:r>
    </w:p>
    <w:p w14:paraId="4E757674" w14:textId="77777777" w:rsidR="00F2745A" w:rsidRDefault="00F2745A">
      <w:pPr>
        <w:pStyle w:val="HTML"/>
      </w:pPr>
      <w:r>
        <w:t>     4.3.6. В договоре о залоге, как минимум, указываются:</w:t>
      </w:r>
    </w:p>
    <w:p w14:paraId="0B4E2991" w14:textId="77777777" w:rsidR="00F2745A" w:rsidRDefault="00F2745A">
      <w:pPr>
        <w:pStyle w:val="HTML"/>
      </w:pPr>
      <w:r>
        <w:t>     - предмет залога и его оценка;</w:t>
      </w:r>
    </w:p>
    <w:p w14:paraId="509D68F4" w14:textId="77777777" w:rsidR="00F2745A" w:rsidRDefault="00F2745A">
      <w:pPr>
        <w:pStyle w:val="HTML"/>
      </w:pPr>
      <w:r>
        <w:t>     - размер и срок исполнения обязательства, обеспечиваемого залогом;</w:t>
      </w:r>
    </w:p>
    <w:p w14:paraId="41D04B35" w14:textId="77777777" w:rsidR="00F2745A" w:rsidRDefault="00F2745A">
      <w:pPr>
        <w:pStyle w:val="HTML"/>
      </w:pPr>
      <w:r>
        <w:t>     - указание на то,  у какой из сторон находится заложенное имущест-</w:t>
      </w:r>
    </w:p>
    <w:p w14:paraId="6EE1FFAD" w14:textId="77777777" w:rsidR="00F2745A" w:rsidRDefault="00F2745A">
      <w:pPr>
        <w:pStyle w:val="HTML"/>
      </w:pPr>
      <w:r>
        <w:t>во;</w:t>
      </w:r>
    </w:p>
    <w:p w14:paraId="6F1A7E5D" w14:textId="77777777" w:rsidR="00F2745A" w:rsidRDefault="00F2745A">
      <w:pPr>
        <w:pStyle w:val="HTML"/>
      </w:pPr>
      <w:r>
        <w:t>     - условия и порядок перехода залога в собственность банка в случае</w:t>
      </w:r>
    </w:p>
    <w:p w14:paraId="666EB2FD" w14:textId="77777777" w:rsidR="00F2745A" w:rsidRDefault="00F2745A">
      <w:pPr>
        <w:pStyle w:val="HTML"/>
      </w:pPr>
      <w:r>
        <w:t>невозврата заемщиком кредита;</w:t>
      </w:r>
    </w:p>
    <w:p w14:paraId="3FD581D5" w14:textId="77777777" w:rsidR="00F2745A" w:rsidRDefault="00F2745A">
      <w:pPr>
        <w:pStyle w:val="HTML"/>
      </w:pPr>
      <w:r>
        <w:t>     - другие  требования  и обязанности сторон по отношению к залогу в</w:t>
      </w:r>
    </w:p>
    <w:p w14:paraId="7CE28DC2" w14:textId="77777777" w:rsidR="00F2745A" w:rsidRDefault="00F2745A">
      <w:pPr>
        <w:pStyle w:val="HTML"/>
      </w:pPr>
      <w:r>
        <w:t>соответствии с законодательством Кыргызской Республики.</w:t>
      </w:r>
    </w:p>
    <w:p w14:paraId="1A655353" w14:textId="77777777" w:rsidR="00F2745A" w:rsidRDefault="00F2745A">
      <w:pPr>
        <w:pStyle w:val="HTML"/>
      </w:pPr>
      <w:r>
        <w:t>     4.3.7. К договору о залоге прилагается полная опись закладываемого</w:t>
      </w:r>
    </w:p>
    <w:p w14:paraId="3C3A56C4" w14:textId="77777777" w:rsidR="00F2745A" w:rsidRDefault="00F2745A">
      <w:pPr>
        <w:pStyle w:val="HTML"/>
      </w:pPr>
      <w:r>
        <w:t>имущества с указанием стоимости,  а также сертификаты,  удостоверения и</w:t>
      </w:r>
    </w:p>
    <w:p w14:paraId="251F7F36" w14:textId="77777777" w:rsidR="00F2745A" w:rsidRDefault="00F2745A">
      <w:pPr>
        <w:pStyle w:val="HTML"/>
      </w:pPr>
      <w:r>
        <w:t>прочая техническая документация,  если имеются. Договор о залоге должен</w:t>
      </w:r>
    </w:p>
    <w:p w14:paraId="44600492" w14:textId="77777777" w:rsidR="00F2745A" w:rsidRDefault="00F2745A">
      <w:pPr>
        <w:pStyle w:val="HTML"/>
      </w:pPr>
      <w:r>
        <w:t>быть оформлен в соответствии с законодательством Кыргызской Республики,</w:t>
      </w:r>
    </w:p>
    <w:p w14:paraId="329C3998" w14:textId="77777777" w:rsidR="00F2745A" w:rsidRDefault="00F2745A">
      <w:pPr>
        <w:pStyle w:val="HTML"/>
      </w:pPr>
      <w:r>
        <w:t>а в случаях,  если залог обеспечивает обязательства по договору, подле-</w:t>
      </w:r>
    </w:p>
    <w:p w14:paraId="2E5A4CEB" w14:textId="77777777" w:rsidR="00F2745A" w:rsidRDefault="00F2745A">
      <w:pPr>
        <w:pStyle w:val="HTML"/>
      </w:pPr>
      <w:r>
        <w:t>жащему нотариальному удостоверению,  он должен быть нотариально удосто-</w:t>
      </w:r>
    </w:p>
    <w:p w14:paraId="59459EE6" w14:textId="77777777" w:rsidR="00F2745A" w:rsidRDefault="00F2745A">
      <w:pPr>
        <w:pStyle w:val="HTML"/>
      </w:pPr>
      <w:r>
        <w:t>верен. Количество подлинных экземпляров должно быть не менее, чем число</w:t>
      </w:r>
    </w:p>
    <w:p w14:paraId="5EEDBAFD" w14:textId="77777777" w:rsidR="00F2745A" w:rsidRDefault="00F2745A">
      <w:pPr>
        <w:pStyle w:val="HTML"/>
      </w:pPr>
      <w:r>
        <w:t>заключивших договор сторон.</w:t>
      </w:r>
    </w:p>
    <w:p w14:paraId="612B6927" w14:textId="77777777" w:rsidR="00F2745A" w:rsidRDefault="00F2745A">
      <w:pPr>
        <w:pStyle w:val="HTML"/>
      </w:pPr>
      <w:r>
        <w:t xml:space="preserve">     4.3.8. Если  </w:t>
      </w:r>
      <w:r>
        <w:t>кредит выдается под залог краткосрочных государствен-</w:t>
      </w:r>
    </w:p>
    <w:p w14:paraId="596DF6ED" w14:textId="77777777" w:rsidR="00F2745A" w:rsidRDefault="00F2745A">
      <w:pPr>
        <w:pStyle w:val="HTML"/>
      </w:pPr>
      <w:r>
        <w:t>ных казначейских векселей (далее по тексту ГКВ) или депозита  заемщика,</w:t>
      </w:r>
    </w:p>
    <w:p w14:paraId="6AA6C24E" w14:textId="77777777" w:rsidR="00F2745A" w:rsidRDefault="00F2745A">
      <w:pPr>
        <w:pStyle w:val="HTML"/>
      </w:pPr>
      <w:r>
        <w:t>содержащегося в этом банке, то следует проверить, чтобы срок их погаше-</w:t>
      </w:r>
    </w:p>
    <w:p w14:paraId="1A790CDF" w14:textId="77777777" w:rsidR="00F2745A" w:rsidRDefault="00F2745A">
      <w:pPr>
        <w:pStyle w:val="HTML"/>
      </w:pPr>
      <w:r>
        <w:t>ния не наступил до истечения срока кредита. Для полной гарантии возвра-</w:t>
      </w:r>
    </w:p>
    <w:p w14:paraId="30EF7505" w14:textId="77777777" w:rsidR="00F2745A" w:rsidRDefault="00F2745A">
      <w:pPr>
        <w:pStyle w:val="HTML"/>
      </w:pPr>
      <w:r>
        <w:t>та банку целесообразно принимать в залог ГКВ и депозиты на сумму,  рав-</w:t>
      </w:r>
    </w:p>
    <w:p w14:paraId="6D690885" w14:textId="77777777" w:rsidR="00F2745A" w:rsidRDefault="00F2745A">
      <w:pPr>
        <w:pStyle w:val="HTML"/>
      </w:pPr>
      <w:r>
        <w:t>ную сумме кредита и процентов по нему,  а также оговорить в договоре  о</w:t>
      </w:r>
    </w:p>
    <w:p w14:paraId="7178CFFF" w14:textId="77777777" w:rsidR="00F2745A" w:rsidRDefault="00F2745A">
      <w:pPr>
        <w:pStyle w:val="HTML"/>
      </w:pPr>
      <w:r>
        <w:t>залоге,  что банк вправе в безакцептном порядке обратить на них взыска-</w:t>
      </w:r>
    </w:p>
    <w:p w14:paraId="42D0693D" w14:textId="77777777" w:rsidR="00F2745A" w:rsidRDefault="00F2745A">
      <w:pPr>
        <w:pStyle w:val="HTML"/>
      </w:pPr>
      <w:r>
        <w:t>ние в случае неисполнения клиентом своих обязательств.</w:t>
      </w:r>
    </w:p>
    <w:p w14:paraId="50622FE3" w14:textId="77777777" w:rsidR="00F2745A" w:rsidRDefault="00F2745A">
      <w:pPr>
        <w:pStyle w:val="HTML"/>
      </w:pPr>
      <w:r>
        <w:t>     4.3.9. Использование залога предполагает наличие определенной сис-</w:t>
      </w:r>
    </w:p>
    <w:p w14:paraId="61D3F26D" w14:textId="77777777" w:rsidR="00F2745A" w:rsidRDefault="00F2745A">
      <w:pPr>
        <w:pStyle w:val="HTML"/>
      </w:pPr>
      <w:r>
        <w:t>темы его администрирования:  должно быть проведено обследование состоя-</w:t>
      </w:r>
    </w:p>
    <w:p w14:paraId="1B082D12" w14:textId="77777777" w:rsidR="00F2745A" w:rsidRDefault="00F2745A">
      <w:pPr>
        <w:pStyle w:val="HTML"/>
      </w:pPr>
      <w:r>
        <w:t>ния залога, осуществлена его оценка, составлен план контроля за услови-</w:t>
      </w:r>
    </w:p>
    <w:p w14:paraId="23B5CD7A" w14:textId="77777777" w:rsidR="00F2745A" w:rsidRDefault="00F2745A">
      <w:pPr>
        <w:pStyle w:val="HTML"/>
      </w:pPr>
      <w:r>
        <w:t>ями содержания залога и его мониторинга,  а также должна иметься  соот-</w:t>
      </w:r>
    </w:p>
    <w:p w14:paraId="1098952B" w14:textId="77777777" w:rsidR="00F2745A" w:rsidRDefault="00F2745A">
      <w:pPr>
        <w:pStyle w:val="HTML"/>
      </w:pPr>
      <w:r>
        <w:t>ветствующая документация (Минимальные требования к залоговой документа-</w:t>
      </w:r>
    </w:p>
    <w:p w14:paraId="489F4FEA" w14:textId="77777777" w:rsidR="00F2745A" w:rsidRDefault="00F2745A">
      <w:pPr>
        <w:pStyle w:val="HTML"/>
      </w:pPr>
      <w:r>
        <w:t>ции приведены в Приложении 1).</w:t>
      </w:r>
    </w:p>
    <w:p w14:paraId="22C98DD0" w14:textId="77777777" w:rsidR="00F2745A" w:rsidRDefault="00F2745A">
      <w:pPr>
        <w:pStyle w:val="HTML"/>
      </w:pPr>
      <w:r>
        <w:t>     4.3.10. Если обеспечением кредита выступают гарантии и поручитель-</w:t>
      </w:r>
    </w:p>
    <w:p w14:paraId="29523B2E" w14:textId="77777777" w:rsidR="00F2745A" w:rsidRDefault="00F2745A">
      <w:pPr>
        <w:pStyle w:val="HTML"/>
      </w:pPr>
      <w:r>
        <w:t>ства,  то имущественную ответственность за заемщика в случае,  когда он</w:t>
      </w:r>
    </w:p>
    <w:p w14:paraId="52B52CA6" w14:textId="77777777" w:rsidR="00F2745A" w:rsidRDefault="00F2745A">
      <w:pPr>
        <w:pStyle w:val="HTML"/>
      </w:pPr>
      <w:r>
        <w:t>не может платить,  несет, как правило, третье лицо. При выдаче кредита,</w:t>
      </w:r>
    </w:p>
    <w:p w14:paraId="0B7ECD73" w14:textId="77777777" w:rsidR="00F2745A" w:rsidRDefault="00F2745A">
      <w:pPr>
        <w:pStyle w:val="HTML"/>
      </w:pPr>
      <w:r>
        <w:t>обеспеченного гарантией либо поручительством,  банк должен иметь полную</w:t>
      </w:r>
    </w:p>
    <w:p w14:paraId="1A9C72E5" w14:textId="77777777" w:rsidR="00F2745A" w:rsidRDefault="00F2745A">
      <w:pPr>
        <w:pStyle w:val="HTML"/>
      </w:pPr>
      <w:r>
        <w:t>информацию  о  финансовом  положении гаранта либо поручителя для оценки</w:t>
      </w:r>
    </w:p>
    <w:p w14:paraId="7EF084EB" w14:textId="77777777" w:rsidR="00F2745A" w:rsidRDefault="00F2745A">
      <w:pPr>
        <w:pStyle w:val="HTML"/>
      </w:pPr>
      <w:r>
        <w:t>его способности погасить задолженность в случае  необходимости.  Также,</w:t>
      </w:r>
    </w:p>
    <w:p w14:paraId="6C282161" w14:textId="77777777" w:rsidR="00F2745A" w:rsidRDefault="00F2745A">
      <w:pPr>
        <w:pStyle w:val="HTML"/>
      </w:pPr>
      <w:r>
        <w:t>следует тщательно проверить достоверность подписей и правомочность лиц,</w:t>
      </w:r>
    </w:p>
    <w:p w14:paraId="5A9589BC" w14:textId="77777777" w:rsidR="00F2745A" w:rsidRDefault="00F2745A">
      <w:pPr>
        <w:pStyle w:val="HTML"/>
      </w:pPr>
      <w:r>
        <w:t>поставивших свои подписи.</w:t>
      </w:r>
    </w:p>
    <w:p w14:paraId="35D1E91C" w14:textId="77777777" w:rsidR="00F2745A" w:rsidRDefault="00F2745A">
      <w:pPr>
        <w:pStyle w:val="HTML"/>
      </w:pPr>
      <w:r>
        <w:t>     4.3.11. Банковские  кредиты без обеспечения (бланковые) не предпо-</w:t>
      </w:r>
    </w:p>
    <w:p w14:paraId="50E89BA8" w14:textId="77777777" w:rsidR="00F2745A" w:rsidRDefault="00F2745A">
      <w:pPr>
        <w:pStyle w:val="HTML"/>
      </w:pPr>
      <w:r>
        <w:t>лагают залога активов заемщика и выдаются исключительно  кредитоспособ-</w:t>
      </w:r>
    </w:p>
    <w:p w14:paraId="06A856A0" w14:textId="77777777" w:rsidR="00F2745A" w:rsidRDefault="00F2745A">
      <w:pPr>
        <w:pStyle w:val="HTML"/>
      </w:pPr>
      <w:r>
        <w:t>ному  заемщику  на основании его репутации и оценки уровня его доходов.</w:t>
      </w:r>
    </w:p>
    <w:p w14:paraId="030FDC65" w14:textId="77777777" w:rsidR="00F2745A" w:rsidRDefault="00F2745A">
      <w:pPr>
        <w:pStyle w:val="HTML"/>
      </w:pPr>
      <w:r>
        <w:t>Выдача бланковых кредитов не должна  быть  распространенной  практикой.</w:t>
      </w:r>
    </w:p>
    <w:p w14:paraId="1286BEE0" w14:textId="77777777" w:rsidR="00F2745A" w:rsidRDefault="00F2745A">
      <w:pPr>
        <w:pStyle w:val="HTML"/>
      </w:pPr>
      <w:r>
        <w:t>Максимальный размер риска по кредитам,  необеспеченным залогом, не дол-</w:t>
      </w:r>
    </w:p>
    <w:p w14:paraId="565542FC" w14:textId="77777777" w:rsidR="00F2745A" w:rsidRDefault="00F2745A">
      <w:pPr>
        <w:pStyle w:val="HTML"/>
      </w:pPr>
      <w:r>
        <w:t>жен превышать 50%  размера чистого суммарного  капитала  банка((3)  см.</w:t>
      </w:r>
    </w:p>
    <w:p w14:paraId="1FF7A374" w14:textId="77777777" w:rsidR="00F2745A" w:rsidRDefault="00F2745A">
      <w:pPr>
        <w:pStyle w:val="HTML"/>
      </w:pPr>
      <w:r>
        <w:t>примечание).  При  выдаче бланковых кредитов банк должен иметь доступ к</w:t>
      </w:r>
    </w:p>
    <w:p w14:paraId="7A464DD0" w14:textId="77777777" w:rsidR="00F2745A" w:rsidRDefault="00F2745A">
      <w:pPr>
        <w:pStyle w:val="HTML"/>
      </w:pPr>
      <w:r>
        <w:t>качественной финансовой отчетности заемщика и кредитную историю  работы</w:t>
      </w:r>
    </w:p>
    <w:p w14:paraId="76241900" w14:textId="77777777" w:rsidR="00F2745A" w:rsidRDefault="00F2745A">
      <w:pPr>
        <w:pStyle w:val="HTML"/>
      </w:pPr>
      <w:r>
        <w:t>с заемщиком в течение длительного (как минимум двух лет) времени, пред-</w:t>
      </w:r>
    </w:p>
    <w:p w14:paraId="61DFF954" w14:textId="77777777" w:rsidR="00F2745A" w:rsidRDefault="00F2745A">
      <w:pPr>
        <w:pStyle w:val="HTML"/>
      </w:pPr>
      <w:r>
        <w:t>шествующего выдаче бланкового кредита.</w:t>
      </w:r>
    </w:p>
    <w:p w14:paraId="686CEDBF" w14:textId="77777777" w:rsidR="00F2745A" w:rsidRDefault="00F2745A">
      <w:pPr>
        <w:pStyle w:val="HTML"/>
      </w:pPr>
      <w:r>
        <w:t> </w:t>
      </w:r>
    </w:p>
    <w:p w14:paraId="35E9973F" w14:textId="77777777" w:rsidR="00F2745A" w:rsidRDefault="00F2745A">
      <w:pPr>
        <w:pStyle w:val="HTML"/>
      </w:pPr>
      <w:r>
        <w:t>                        5. Кредитный мониторинг</w:t>
      </w:r>
    </w:p>
    <w:p w14:paraId="5D5C2413" w14:textId="77777777" w:rsidR="00F2745A" w:rsidRDefault="00F2745A">
      <w:pPr>
        <w:pStyle w:val="HTML"/>
      </w:pPr>
      <w:r>
        <w:t> </w:t>
      </w:r>
    </w:p>
    <w:p w14:paraId="32E0E517" w14:textId="77777777" w:rsidR="00F2745A" w:rsidRDefault="00F2745A">
      <w:pPr>
        <w:pStyle w:val="HTML"/>
      </w:pPr>
      <w:r>
        <w:t>     5.1. После заключения кредитного договора  и  получения  заемщиком</w:t>
      </w:r>
    </w:p>
    <w:p w14:paraId="78C16451" w14:textId="77777777" w:rsidR="00F2745A" w:rsidRDefault="00F2745A">
      <w:pPr>
        <w:pStyle w:val="HTML"/>
      </w:pPr>
      <w:r>
        <w:t>кредита банку необходимо осуществлять постоянный мониторинг за кредитом</w:t>
      </w:r>
    </w:p>
    <w:p w14:paraId="2E3263C6" w14:textId="77777777" w:rsidR="00F2745A" w:rsidRDefault="00F2745A">
      <w:pPr>
        <w:pStyle w:val="HTML"/>
      </w:pPr>
      <w:r>
        <w:t>и клиентом,  главная цель которого состоит в обеспечении своевременного</w:t>
      </w:r>
    </w:p>
    <w:p w14:paraId="5E2A6F94" w14:textId="77777777" w:rsidR="00F2745A" w:rsidRDefault="00F2745A">
      <w:pPr>
        <w:pStyle w:val="HTML"/>
      </w:pPr>
      <w:r>
        <w:t>погашения  кредита,  регулярной выплаты процентов и в выявлении проблем</w:t>
      </w:r>
    </w:p>
    <w:p w14:paraId="1D077A01" w14:textId="77777777" w:rsidR="00F2745A" w:rsidRDefault="00F2745A">
      <w:pPr>
        <w:pStyle w:val="HTML"/>
      </w:pPr>
      <w:r>
        <w:t>на ранней стадии.</w:t>
      </w:r>
    </w:p>
    <w:p w14:paraId="42E027CB" w14:textId="77777777" w:rsidR="00F2745A" w:rsidRDefault="00F2745A">
      <w:pPr>
        <w:pStyle w:val="HTML"/>
      </w:pPr>
      <w:r>
        <w:t>     5.2. Кредитный сотрудник должен периодически(*) составлять отчет о</w:t>
      </w:r>
    </w:p>
    <w:p w14:paraId="2C636FC3" w14:textId="77777777" w:rsidR="00F2745A" w:rsidRDefault="00F2745A">
      <w:pPr>
        <w:pStyle w:val="HTML"/>
      </w:pPr>
      <w:r>
        <w:t>действующем статусе  кредита,  в  котором  необходимо отмечать качество</w:t>
      </w:r>
    </w:p>
    <w:p w14:paraId="7DC35D95" w14:textId="77777777" w:rsidR="00F2745A" w:rsidRDefault="00F2745A">
      <w:pPr>
        <w:pStyle w:val="HTML"/>
      </w:pPr>
      <w:r>
        <w:t>кредита, соблюдение  условий  кредитного договора, финансовое состояние</w:t>
      </w:r>
    </w:p>
    <w:p w14:paraId="4AEA23DA" w14:textId="77777777" w:rsidR="00F2745A" w:rsidRDefault="00F2745A">
      <w:pPr>
        <w:pStyle w:val="HTML"/>
      </w:pPr>
      <w:r>
        <w:t>заемщика и  состояние  обеспечения кредита. При выявлении проблемы кре-</w:t>
      </w:r>
    </w:p>
    <w:p w14:paraId="136E2C74" w14:textId="77777777" w:rsidR="00F2745A" w:rsidRDefault="00F2745A">
      <w:pPr>
        <w:pStyle w:val="HTML"/>
      </w:pPr>
      <w:r>
        <w:t>дитный сотрудник должен оперативно сообщить о ней руководству банка.</w:t>
      </w:r>
    </w:p>
    <w:p w14:paraId="04AC11D8" w14:textId="77777777" w:rsidR="00F2745A" w:rsidRDefault="00F2745A">
      <w:pPr>
        <w:pStyle w:val="HTML"/>
      </w:pPr>
      <w:r>
        <w:t>     (*) периодичность составления отчета о действующем статусе кредита</w:t>
      </w:r>
    </w:p>
    <w:p w14:paraId="58354BAE" w14:textId="77777777" w:rsidR="00F2745A" w:rsidRDefault="00F2745A">
      <w:pPr>
        <w:pStyle w:val="HTML"/>
      </w:pPr>
      <w:r>
        <w:t>должна определяться  банком  в  зависимости  от срока, на который выдан</w:t>
      </w:r>
    </w:p>
    <w:p w14:paraId="0FA5459B" w14:textId="77777777" w:rsidR="00F2745A" w:rsidRDefault="00F2745A">
      <w:pPr>
        <w:pStyle w:val="HTML"/>
      </w:pPr>
      <w:r>
        <w:t>кредит.</w:t>
      </w:r>
    </w:p>
    <w:p w14:paraId="526BF44B" w14:textId="77777777" w:rsidR="00F2745A" w:rsidRDefault="00F2745A">
      <w:pPr>
        <w:pStyle w:val="HTML"/>
      </w:pPr>
      <w:r>
        <w:t xml:space="preserve">     (В редакции </w:t>
      </w:r>
      <w:hyperlink r:id="rId23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1287C8CD" w14:textId="77777777" w:rsidR="00F2745A" w:rsidRDefault="00F2745A">
      <w:pPr>
        <w:pStyle w:val="HTML"/>
      </w:pPr>
      <w:r>
        <w:t>года № 40/3)</w:t>
      </w:r>
    </w:p>
    <w:p w14:paraId="7E2F14FE" w14:textId="77777777" w:rsidR="00F2745A" w:rsidRDefault="00F2745A">
      <w:pPr>
        <w:pStyle w:val="HTML"/>
      </w:pPr>
      <w:r>
        <w:t>     5.3. Классификация кредита должна осуществляться лицами, не участ-</w:t>
      </w:r>
    </w:p>
    <w:p w14:paraId="6F456123" w14:textId="77777777" w:rsidR="00F2745A" w:rsidRDefault="00F2745A">
      <w:pPr>
        <w:pStyle w:val="HTML"/>
      </w:pPr>
      <w:r>
        <w:t>вующими в процессе выдачи кредитов.</w:t>
      </w:r>
    </w:p>
    <w:p w14:paraId="53AC6823" w14:textId="77777777" w:rsidR="00F2745A" w:rsidRDefault="00F2745A">
      <w:pPr>
        <w:pStyle w:val="HTML"/>
      </w:pPr>
      <w:r>
        <w:t>     5.4. Банк должен разработать и внедрить систему независимой оценки</w:t>
      </w:r>
    </w:p>
    <w:p w14:paraId="1823DA43" w14:textId="77777777" w:rsidR="00F2745A" w:rsidRDefault="00F2745A">
      <w:pPr>
        <w:pStyle w:val="HTML"/>
      </w:pPr>
      <w:r>
        <w:t>кредитного портфеля, которая должна основываться на:</w:t>
      </w:r>
    </w:p>
    <w:p w14:paraId="3279041F" w14:textId="77777777" w:rsidR="00F2745A" w:rsidRDefault="00F2745A">
      <w:pPr>
        <w:pStyle w:val="HTML"/>
      </w:pPr>
      <w:r>
        <w:t>     - реальном графике платежей заемщика и его соответствия  плановому</w:t>
      </w:r>
    </w:p>
    <w:p w14:paraId="679FF38C" w14:textId="77777777" w:rsidR="00F2745A" w:rsidRDefault="00F2745A">
      <w:pPr>
        <w:pStyle w:val="HTML"/>
      </w:pPr>
      <w:r>
        <w:t>графику;</w:t>
      </w:r>
    </w:p>
    <w:p w14:paraId="7E4F3D56" w14:textId="77777777" w:rsidR="00F2745A" w:rsidRDefault="00F2745A">
      <w:pPr>
        <w:pStyle w:val="HTML"/>
      </w:pPr>
      <w:r>
        <w:t>     - качестве и состоянии обеспечения по кредиту;</w:t>
      </w:r>
    </w:p>
    <w:p w14:paraId="40F119A2" w14:textId="77777777" w:rsidR="00F2745A" w:rsidRDefault="00F2745A">
      <w:pPr>
        <w:pStyle w:val="HTML"/>
      </w:pPr>
      <w:r>
        <w:t>     - полноте  соответствующей  документации  и возможности получить в</w:t>
      </w:r>
    </w:p>
    <w:p w14:paraId="7C712C65" w14:textId="77777777" w:rsidR="00F2745A" w:rsidRDefault="00F2745A">
      <w:pPr>
        <w:pStyle w:val="HTML"/>
      </w:pPr>
      <w:r>
        <w:t>свое распоряжение любое предоставленное обеспечение и реализовать право</w:t>
      </w:r>
    </w:p>
    <w:p w14:paraId="1CC12903" w14:textId="77777777" w:rsidR="00F2745A" w:rsidRDefault="00F2745A">
      <w:pPr>
        <w:pStyle w:val="HTML"/>
      </w:pPr>
      <w:r>
        <w:t>на судебную защиту своих нарушенных прав и интересов;</w:t>
      </w:r>
    </w:p>
    <w:p w14:paraId="394F178E" w14:textId="77777777" w:rsidR="00F2745A" w:rsidRDefault="00F2745A">
      <w:pPr>
        <w:pStyle w:val="HTML"/>
      </w:pPr>
      <w:r>
        <w:t>     - оценке изменений финансового положения заемщика;</w:t>
      </w:r>
    </w:p>
    <w:p w14:paraId="2A4776A8" w14:textId="77777777" w:rsidR="00F2745A" w:rsidRDefault="00F2745A">
      <w:pPr>
        <w:pStyle w:val="HTML"/>
      </w:pPr>
      <w:r>
        <w:t>     - правильности  оценки  качества  кредитов,  включая классификацию</w:t>
      </w:r>
    </w:p>
    <w:p w14:paraId="129FDD3B" w14:textId="77777777" w:rsidR="00F2745A" w:rsidRDefault="00F2745A">
      <w:pPr>
        <w:pStyle w:val="HTML"/>
      </w:pPr>
      <w:r>
        <w:t>кредита;</w:t>
      </w:r>
    </w:p>
    <w:p w14:paraId="19F6DDE1" w14:textId="77777777" w:rsidR="00F2745A" w:rsidRDefault="00F2745A">
      <w:pPr>
        <w:pStyle w:val="HTML"/>
      </w:pPr>
      <w:r>
        <w:t>     - соблюдении лимитов выданных кредитов;</w:t>
      </w:r>
    </w:p>
    <w:p w14:paraId="2EAAB21E" w14:textId="77777777" w:rsidR="00F2745A" w:rsidRDefault="00F2745A">
      <w:pPr>
        <w:pStyle w:val="HTML"/>
      </w:pPr>
      <w:r>
        <w:t>     - качестве и достоверности информационных систем (отчетности руко-</w:t>
      </w:r>
    </w:p>
    <w:p w14:paraId="657FF745" w14:textId="77777777" w:rsidR="00F2745A" w:rsidRDefault="00F2745A">
      <w:pPr>
        <w:pStyle w:val="HTML"/>
      </w:pPr>
      <w:r>
        <w:t>водству и совету директоров банка);</w:t>
      </w:r>
    </w:p>
    <w:p w14:paraId="793E121E" w14:textId="77777777" w:rsidR="00F2745A" w:rsidRDefault="00F2745A">
      <w:pPr>
        <w:pStyle w:val="HTML"/>
      </w:pPr>
      <w:r>
        <w:t>     - оценке соответствия выданного кредита кредитной политике  банка,</w:t>
      </w:r>
    </w:p>
    <w:p w14:paraId="5D49F2FF" w14:textId="77777777" w:rsidR="00F2745A" w:rsidRDefault="00F2745A">
      <w:pPr>
        <w:pStyle w:val="HTML"/>
      </w:pPr>
      <w:r>
        <w:t>процедурам и нормативным требованиям НБКР.</w:t>
      </w:r>
    </w:p>
    <w:p w14:paraId="78FC0244" w14:textId="77777777" w:rsidR="00F2745A" w:rsidRDefault="00F2745A">
      <w:pPr>
        <w:pStyle w:val="HTML"/>
      </w:pPr>
      <w:r>
        <w:t>     5.5. Независимая оценка кредитного портфеля должна проводиться са-</w:t>
      </w:r>
    </w:p>
    <w:p w14:paraId="76EFDE8A" w14:textId="77777777" w:rsidR="00F2745A" w:rsidRDefault="00F2745A">
      <w:pPr>
        <w:pStyle w:val="HTML"/>
      </w:pPr>
      <w:r>
        <w:t>мостоятельным  отделом либо сотрудником банка,  независимым от процесса</w:t>
      </w:r>
    </w:p>
    <w:p w14:paraId="6B394D70" w14:textId="77777777" w:rsidR="00F2745A" w:rsidRDefault="00F2745A">
      <w:pPr>
        <w:pStyle w:val="HTML"/>
      </w:pPr>
      <w:r>
        <w:t>выдачи кредитов.  Результаты независимой оценки должны  предоставляться</w:t>
      </w:r>
    </w:p>
    <w:p w14:paraId="105CC4E4" w14:textId="77777777" w:rsidR="00F2745A" w:rsidRDefault="00F2745A">
      <w:pPr>
        <w:pStyle w:val="HTML"/>
      </w:pPr>
      <w:r>
        <w:t>Кредитному комитету и Совету директоров банка.</w:t>
      </w:r>
    </w:p>
    <w:p w14:paraId="51FA1467" w14:textId="77777777" w:rsidR="00F2745A" w:rsidRDefault="00F2745A">
      <w:pPr>
        <w:pStyle w:val="HTML"/>
      </w:pPr>
      <w:r>
        <w:t>     5.6. В течение срока действия кредитного договора от заемщика и от</w:t>
      </w:r>
    </w:p>
    <w:p w14:paraId="01ED8864" w14:textId="77777777" w:rsidR="00F2745A" w:rsidRDefault="00F2745A">
      <w:pPr>
        <w:pStyle w:val="HTML"/>
      </w:pPr>
      <w:r>
        <w:t>его  поручителя  (гаранта) должны быть затребованы документы финансовой</w:t>
      </w:r>
    </w:p>
    <w:p w14:paraId="1096170F" w14:textId="77777777" w:rsidR="00F2745A" w:rsidRDefault="00F2745A">
      <w:pPr>
        <w:pStyle w:val="HTML"/>
      </w:pPr>
      <w:r>
        <w:t>отчетности и проведен их тщательный анализ.</w:t>
      </w:r>
    </w:p>
    <w:p w14:paraId="68FF4CCD" w14:textId="77777777" w:rsidR="00F2745A" w:rsidRDefault="00F2745A">
      <w:pPr>
        <w:pStyle w:val="HTML"/>
      </w:pPr>
      <w:r>
        <w:t>     5.7. С целью постоянного контроля за сохранностью заложенного иму-</w:t>
      </w:r>
    </w:p>
    <w:p w14:paraId="253247B7" w14:textId="77777777" w:rsidR="00F2745A" w:rsidRDefault="00F2745A">
      <w:pPr>
        <w:pStyle w:val="HTML"/>
      </w:pPr>
      <w:r>
        <w:t>щества и выявления возможных изменений его текущей стоимости, банк дол-</w:t>
      </w:r>
    </w:p>
    <w:p w14:paraId="14F5F8E5" w14:textId="77777777" w:rsidR="00F2745A" w:rsidRDefault="00F2745A">
      <w:pPr>
        <w:pStyle w:val="HTML"/>
      </w:pPr>
      <w:r>
        <w:t>жен периодически,  но  не  реже одного раза в год, проводить мониторинг</w:t>
      </w:r>
    </w:p>
    <w:p w14:paraId="3B5A329F" w14:textId="77777777" w:rsidR="00F2745A" w:rsidRDefault="00F2745A">
      <w:pPr>
        <w:pStyle w:val="HTML"/>
      </w:pPr>
      <w:r>
        <w:t>залога в  местах  его хранения и местонахождения. Периодичность монито-</w:t>
      </w:r>
    </w:p>
    <w:p w14:paraId="0E54D7E7" w14:textId="77777777" w:rsidR="00F2745A" w:rsidRDefault="00F2745A">
      <w:pPr>
        <w:pStyle w:val="HTML"/>
      </w:pPr>
      <w:r>
        <w:t>ринга залога определяется банком в соответствии с кредитной политикой и</w:t>
      </w:r>
    </w:p>
    <w:p w14:paraId="67EB8019" w14:textId="77777777" w:rsidR="00F2745A" w:rsidRDefault="00F2745A">
      <w:pPr>
        <w:pStyle w:val="HTML"/>
      </w:pPr>
      <w:r>
        <w:t>зависит от  вида  залога,  качества кредита и других факторов. При этом</w:t>
      </w:r>
    </w:p>
    <w:p w14:paraId="509E2E5A" w14:textId="77777777" w:rsidR="00F2745A" w:rsidRDefault="00F2745A">
      <w:pPr>
        <w:pStyle w:val="HTML"/>
      </w:pPr>
      <w:r>
        <w:t>обязательным условием  должно  быть обеспечение банком контроля за сох-</w:t>
      </w:r>
    </w:p>
    <w:p w14:paraId="5F65026B" w14:textId="77777777" w:rsidR="00F2745A" w:rsidRDefault="00F2745A">
      <w:pPr>
        <w:pStyle w:val="HTML"/>
      </w:pPr>
      <w:r>
        <w:t>ранностью заложенного  имущества.   При этом особое внимание необходимо</w:t>
      </w:r>
    </w:p>
    <w:p w14:paraId="411AA6E7" w14:textId="77777777" w:rsidR="00F2745A" w:rsidRDefault="00F2745A">
      <w:pPr>
        <w:pStyle w:val="HTML"/>
      </w:pPr>
      <w:r>
        <w:t>обратить на следующие моменты:</w:t>
      </w:r>
    </w:p>
    <w:p w14:paraId="3681B234" w14:textId="77777777" w:rsidR="00F2745A" w:rsidRDefault="00F2745A">
      <w:pPr>
        <w:pStyle w:val="HTML"/>
      </w:pPr>
      <w:r>
        <w:t>     - снизилась ли рыночная стоимость обеспечения;</w:t>
      </w:r>
    </w:p>
    <w:p w14:paraId="289E36E7" w14:textId="77777777" w:rsidR="00F2745A" w:rsidRDefault="00F2745A">
      <w:pPr>
        <w:pStyle w:val="HTML"/>
      </w:pPr>
      <w:r>
        <w:t>     - имеются  ли какие-либо факторы,  снизившие ликвидность залога со</w:t>
      </w:r>
    </w:p>
    <w:p w14:paraId="58AD16BB" w14:textId="77777777" w:rsidR="00F2745A" w:rsidRDefault="00F2745A">
      <w:pPr>
        <w:pStyle w:val="HTML"/>
      </w:pPr>
      <w:r>
        <w:t>времени последней проверки;</w:t>
      </w:r>
    </w:p>
    <w:p w14:paraId="034DE379" w14:textId="77777777" w:rsidR="00F2745A" w:rsidRDefault="00F2745A">
      <w:pPr>
        <w:pStyle w:val="HTML"/>
      </w:pPr>
      <w:r>
        <w:t xml:space="preserve">     </w:t>
      </w:r>
      <w:r>
        <w:t>- обеспечивается ли режим сохранности залога.</w:t>
      </w:r>
    </w:p>
    <w:p w14:paraId="5E1C3CC5" w14:textId="77777777" w:rsidR="00F2745A" w:rsidRDefault="00F2745A">
      <w:pPr>
        <w:pStyle w:val="HTML"/>
      </w:pPr>
      <w:r>
        <w:t xml:space="preserve">     (В редакции </w:t>
      </w:r>
      <w:hyperlink r:id="rId24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7C544B06" w14:textId="77777777" w:rsidR="00F2745A" w:rsidRDefault="00F2745A">
      <w:pPr>
        <w:pStyle w:val="HTML"/>
      </w:pPr>
      <w:r>
        <w:t>года № 40/3)</w:t>
      </w:r>
    </w:p>
    <w:p w14:paraId="48CF26E1" w14:textId="77777777" w:rsidR="00F2745A" w:rsidRDefault="00F2745A">
      <w:pPr>
        <w:pStyle w:val="HTML"/>
      </w:pPr>
      <w:r>
        <w:t>     5.8. Все эти меры помогут банку в выявлении возможных тенденций  к</w:t>
      </w:r>
    </w:p>
    <w:p w14:paraId="4E136FC3" w14:textId="77777777" w:rsidR="00F2745A" w:rsidRDefault="00F2745A">
      <w:pPr>
        <w:pStyle w:val="HTML"/>
      </w:pPr>
      <w:r>
        <w:t>ухудшению состояния заемщика,  а, следовательно, и кредита. Чем быстрее</w:t>
      </w:r>
    </w:p>
    <w:p w14:paraId="5AB36680" w14:textId="77777777" w:rsidR="00F2745A" w:rsidRDefault="00F2745A">
      <w:pPr>
        <w:pStyle w:val="HTML"/>
      </w:pPr>
      <w:r>
        <w:t>будут выявлены и определены эти тенденции,  тем оперативнее банк сможет</w:t>
      </w:r>
    </w:p>
    <w:p w14:paraId="2F703476" w14:textId="77777777" w:rsidR="00F2745A" w:rsidRDefault="00F2745A">
      <w:pPr>
        <w:pStyle w:val="HTML"/>
      </w:pPr>
      <w:r>
        <w:t>принять  необходимые  меры  по исправлению ситуации и обеспечить защиту</w:t>
      </w:r>
    </w:p>
    <w:p w14:paraId="7E996549" w14:textId="77777777" w:rsidR="00F2745A" w:rsidRDefault="00F2745A">
      <w:pPr>
        <w:pStyle w:val="HTML"/>
      </w:pPr>
      <w:r>
        <w:t>своих интересов.</w:t>
      </w:r>
    </w:p>
    <w:p w14:paraId="5DCF9A3A" w14:textId="77777777" w:rsidR="00F2745A" w:rsidRDefault="00F2745A">
      <w:pPr>
        <w:pStyle w:val="HTML"/>
      </w:pPr>
      <w:r>
        <w:t>     5.9. К признакам,  которые могут служить предупредительными сигна-</w:t>
      </w:r>
    </w:p>
    <w:p w14:paraId="005C94E4" w14:textId="77777777" w:rsidR="00F2745A" w:rsidRDefault="00F2745A">
      <w:pPr>
        <w:pStyle w:val="HTML"/>
      </w:pPr>
      <w:r>
        <w:t>лами ухудшения состояния кредита, относятся, в частности:</w:t>
      </w:r>
    </w:p>
    <w:p w14:paraId="7AC89EEE" w14:textId="77777777" w:rsidR="00F2745A" w:rsidRDefault="00F2745A">
      <w:pPr>
        <w:pStyle w:val="HTML"/>
      </w:pPr>
      <w:r>
        <w:t>     - уклонение заемщика от контактов с банком;</w:t>
      </w:r>
    </w:p>
    <w:p w14:paraId="7D8601D3" w14:textId="77777777" w:rsidR="00F2745A" w:rsidRDefault="00F2745A">
      <w:pPr>
        <w:pStyle w:val="HTML"/>
      </w:pPr>
      <w:r>
        <w:t>     - несвоевременное,  неполное и неохотное предоставление информации</w:t>
      </w:r>
    </w:p>
    <w:p w14:paraId="19010380" w14:textId="77777777" w:rsidR="00F2745A" w:rsidRDefault="00F2745A">
      <w:pPr>
        <w:pStyle w:val="HTML"/>
      </w:pPr>
      <w:r>
        <w:t>о финансовом положении,  а также подозрения о возможной недостоверности</w:t>
      </w:r>
    </w:p>
    <w:p w14:paraId="56F0051D" w14:textId="77777777" w:rsidR="00F2745A" w:rsidRDefault="00F2745A">
      <w:pPr>
        <w:pStyle w:val="HTML"/>
      </w:pPr>
      <w:r>
        <w:t>предоставляемых сведений;</w:t>
      </w:r>
    </w:p>
    <w:p w14:paraId="51010B8A" w14:textId="77777777" w:rsidR="00F2745A" w:rsidRDefault="00F2745A">
      <w:pPr>
        <w:pStyle w:val="HTML"/>
      </w:pPr>
      <w:r>
        <w:t>     - ухудшение финансового состояния заемщика;</w:t>
      </w:r>
    </w:p>
    <w:p w14:paraId="30249D74" w14:textId="77777777" w:rsidR="00F2745A" w:rsidRDefault="00F2745A">
      <w:pPr>
        <w:pStyle w:val="HTML"/>
      </w:pPr>
      <w:r>
        <w:t>     - расхождения с представленным прогнозом движения средств  и  биз-</w:t>
      </w:r>
    </w:p>
    <w:p w14:paraId="07B92956" w14:textId="77777777" w:rsidR="00F2745A" w:rsidRDefault="00F2745A">
      <w:pPr>
        <w:pStyle w:val="HTML"/>
      </w:pPr>
      <w:r>
        <w:t>нес-планом;</w:t>
      </w:r>
    </w:p>
    <w:p w14:paraId="65737293" w14:textId="77777777" w:rsidR="00F2745A" w:rsidRDefault="00F2745A">
      <w:pPr>
        <w:pStyle w:val="HTML"/>
      </w:pPr>
      <w:r>
        <w:t>     - несвоевременная выплата основной суммы или процентов;</w:t>
      </w:r>
    </w:p>
    <w:p w14:paraId="18FF634C" w14:textId="77777777" w:rsidR="00F2745A" w:rsidRDefault="00F2745A">
      <w:pPr>
        <w:pStyle w:val="HTML"/>
      </w:pPr>
      <w:r>
        <w:t>     - просьба о пролонгации;</w:t>
      </w:r>
    </w:p>
    <w:p w14:paraId="189111AF" w14:textId="77777777" w:rsidR="00F2745A" w:rsidRDefault="00F2745A">
      <w:pPr>
        <w:pStyle w:val="HTML"/>
      </w:pPr>
      <w:r>
        <w:t>     - нецелевое использование кредита;</w:t>
      </w:r>
    </w:p>
    <w:p w14:paraId="10602D76" w14:textId="77777777" w:rsidR="00F2745A" w:rsidRDefault="00F2745A">
      <w:pPr>
        <w:pStyle w:val="HTML"/>
      </w:pPr>
      <w:r>
        <w:t>     - передача и продажа собственности;</w:t>
      </w:r>
    </w:p>
    <w:p w14:paraId="54BCB4E6" w14:textId="77777777" w:rsidR="00F2745A" w:rsidRDefault="00F2745A">
      <w:pPr>
        <w:pStyle w:val="HTML"/>
      </w:pPr>
      <w:r>
        <w:t>     - негативная информация, полученная о клиенте из каких-либо источ-</w:t>
      </w:r>
    </w:p>
    <w:p w14:paraId="6674BBC3" w14:textId="77777777" w:rsidR="00F2745A" w:rsidRDefault="00F2745A">
      <w:pPr>
        <w:pStyle w:val="HTML"/>
      </w:pPr>
      <w:r>
        <w:t>ников;</w:t>
      </w:r>
    </w:p>
    <w:p w14:paraId="27540A5F" w14:textId="77777777" w:rsidR="00F2745A" w:rsidRDefault="00F2745A">
      <w:pPr>
        <w:pStyle w:val="HTML"/>
      </w:pPr>
      <w:r>
        <w:t>     - изменения (необязательно в худшую сторону) в экономической,  по-</w:t>
      </w:r>
    </w:p>
    <w:p w14:paraId="5E1EB2E1" w14:textId="77777777" w:rsidR="00F2745A" w:rsidRDefault="00F2745A">
      <w:pPr>
        <w:pStyle w:val="HTML"/>
      </w:pPr>
      <w:r>
        <w:t>литической и других сферах, куда клиент поместил заемные средства;</w:t>
      </w:r>
    </w:p>
    <w:p w14:paraId="5AC14FCE" w14:textId="77777777" w:rsidR="00F2745A" w:rsidRDefault="00F2745A">
      <w:pPr>
        <w:pStyle w:val="HTML"/>
      </w:pPr>
      <w:r>
        <w:t>     - признаки нарастания конфликта внутри предприятия-заемщика;</w:t>
      </w:r>
    </w:p>
    <w:p w14:paraId="451F8B85" w14:textId="77777777" w:rsidR="00F2745A" w:rsidRDefault="00F2745A">
      <w:pPr>
        <w:pStyle w:val="HTML"/>
      </w:pPr>
      <w:r>
        <w:t>     - смена руководства предприятия-заемщика;</w:t>
      </w:r>
    </w:p>
    <w:p w14:paraId="6638468E" w14:textId="77777777" w:rsidR="00F2745A" w:rsidRDefault="00F2745A">
      <w:pPr>
        <w:pStyle w:val="HTML"/>
      </w:pPr>
      <w:r>
        <w:t>     - и другое, что может свидетельствовать о потенциальных проблемах.</w:t>
      </w:r>
    </w:p>
    <w:p w14:paraId="17F79C3E" w14:textId="77777777" w:rsidR="00F2745A" w:rsidRDefault="00F2745A">
      <w:pPr>
        <w:pStyle w:val="HTML"/>
      </w:pPr>
      <w:r>
        <w:t>     5.10. При  выявлении каких-либо из вышеуказанных предупредительных</w:t>
      </w:r>
    </w:p>
    <w:p w14:paraId="1131A428" w14:textId="77777777" w:rsidR="00F2745A" w:rsidRDefault="00F2745A">
      <w:pPr>
        <w:pStyle w:val="HTML"/>
      </w:pPr>
      <w:r>
        <w:t>сигналов, банку необходимо уточнить причину их появления. Если эта при-</w:t>
      </w:r>
    </w:p>
    <w:p w14:paraId="38735DC3" w14:textId="77777777" w:rsidR="00F2745A" w:rsidRDefault="00F2745A">
      <w:pPr>
        <w:pStyle w:val="HTML"/>
      </w:pPr>
      <w:r>
        <w:t xml:space="preserve">чина  </w:t>
      </w:r>
      <w:r>
        <w:t>таит в себе хоть минимальную возможность потенциального ухудшения</w:t>
      </w:r>
    </w:p>
    <w:p w14:paraId="3CE0C367" w14:textId="77777777" w:rsidR="00F2745A" w:rsidRDefault="00F2745A">
      <w:pPr>
        <w:pStyle w:val="HTML"/>
      </w:pPr>
      <w:r>
        <w:t>состояния кредита,  банку следует взять данный кредит под особый  конт-</w:t>
      </w:r>
    </w:p>
    <w:p w14:paraId="15B51DCA" w14:textId="77777777" w:rsidR="00F2745A" w:rsidRDefault="00F2745A">
      <w:pPr>
        <w:pStyle w:val="HTML"/>
      </w:pPr>
      <w:r>
        <w:t>роль и принять все надлежащие меры для обеспечения защиты своих интере-</w:t>
      </w:r>
    </w:p>
    <w:p w14:paraId="604479EA" w14:textId="77777777" w:rsidR="00F2745A" w:rsidRDefault="00F2745A">
      <w:pPr>
        <w:pStyle w:val="HTML"/>
      </w:pPr>
      <w:r>
        <w:t>сов, такие как:</w:t>
      </w:r>
    </w:p>
    <w:p w14:paraId="3E05F44D" w14:textId="77777777" w:rsidR="00F2745A" w:rsidRDefault="00F2745A">
      <w:pPr>
        <w:pStyle w:val="HTML"/>
      </w:pPr>
      <w:r>
        <w:t>     - дополнительная проверка наличия и условий содержания залога;</w:t>
      </w:r>
    </w:p>
    <w:p w14:paraId="057A1634" w14:textId="77777777" w:rsidR="00F2745A" w:rsidRDefault="00F2745A">
      <w:pPr>
        <w:pStyle w:val="HTML"/>
      </w:pPr>
      <w:r>
        <w:t>     - привлечение дополнительного обеспечения;</w:t>
      </w:r>
    </w:p>
    <w:p w14:paraId="37B26F68" w14:textId="77777777" w:rsidR="00F2745A" w:rsidRDefault="00F2745A">
      <w:pPr>
        <w:pStyle w:val="HTML"/>
      </w:pPr>
      <w:r>
        <w:t>     - предупредительные беседы;</w:t>
      </w:r>
    </w:p>
    <w:p w14:paraId="5368AA31" w14:textId="77777777" w:rsidR="00F2745A" w:rsidRDefault="00F2745A">
      <w:pPr>
        <w:pStyle w:val="HTML"/>
      </w:pPr>
      <w:r>
        <w:t>     - приостановление очередных выплат по кредитной линии  до  оконча-</w:t>
      </w:r>
    </w:p>
    <w:p w14:paraId="71560997" w14:textId="77777777" w:rsidR="00F2745A" w:rsidRDefault="00F2745A">
      <w:pPr>
        <w:pStyle w:val="HTML"/>
      </w:pPr>
      <w:r>
        <w:t>тельного прояснения ситуации;</w:t>
      </w:r>
    </w:p>
    <w:p w14:paraId="0CBAE65C" w14:textId="77777777" w:rsidR="00F2745A" w:rsidRDefault="00F2745A">
      <w:pPr>
        <w:pStyle w:val="HTML"/>
      </w:pPr>
      <w:r>
        <w:t>     - более детальное систематизированное изучение заемщика и  состоя-</w:t>
      </w:r>
    </w:p>
    <w:p w14:paraId="79241EAD" w14:textId="77777777" w:rsidR="00F2745A" w:rsidRDefault="00F2745A">
      <w:pPr>
        <w:pStyle w:val="HTML"/>
      </w:pPr>
      <w:r>
        <w:t>ния отрасли, в которую он поместил занятые средства;</w:t>
      </w:r>
    </w:p>
    <w:p w14:paraId="79B9C915" w14:textId="77777777" w:rsidR="00F2745A" w:rsidRDefault="00F2745A">
      <w:pPr>
        <w:pStyle w:val="HTML"/>
      </w:pPr>
      <w:r>
        <w:t>     - другие меры защиты.</w:t>
      </w:r>
    </w:p>
    <w:p w14:paraId="67641CBE" w14:textId="77777777" w:rsidR="00F2745A" w:rsidRDefault="00F2745A">
      <w:pPr>
        <w:pStyle w:val="HTML"/>
      </w:pPr>
      <w:r>
        <w:t>     5.11. При  проведении  работы с кредитом следует документировать и</w:t>
      </w:r>
    </w:p>
    <w:p w14:paraId="06AF9771" w14:textId="77777777" w:rsidR="00F2745A" w:rsidRDefault="00F2745A">
      <w:pPr>
        <w:pStyle w:val="HTML"/>
      </w:pPr>
      <w:r>
        <w:t>вести учет всех мероприятий, проводимых с ним, включая запись в журнале</w:t>
      </w:r>
    </w:p>
    <w:p w14:paraId="19518B8A" w14:textId="77777777" w:rsidR="00F2745A" w:rsidRDefault="00F2745A">
      <w:pPr>
        <w:pStyle w:val="HTML"/>
      </w:pPr>
      <w:r>
        <w:t>краткого содержания телефонных переговоров и встреч с клиентом,  прото-</w:t>
      </w:r>
    </w:p>
    <w:p w14:paraId="6862FD87" w14:textId="77777777" w:rsidR="00F2745A" w:rsidRDefault="00F2745A">
      <w:pPr>
        <w:pStyle w:val="HTML"/>
      </w:pPr>
      <w:r>
        <w:t>кол проводимых с ним бесед,  заключенных с заемщиком соглашений и  т.п.</w:t>
      </w:r>
    </w:p>
    <w:p w14:paraId="38A5206D" w14:textId="77777777" w:rsidR="00F2745A" w:rsidRDefault="00F2745A">
      <w:pPr>
        <w:pStyle w:val="HTML"/>
      </w:pPr>
      <w:r>
        <w:t>Особенно важно производить такой учет в работе с "проблемными" кредита-</w:t>
      </w:r>
    </w:p>
    <w:p w14:paraId="31D9BD28" w14:textId="77777777" w:rsidR="00F2745A" w:rsidRDefault="00F2745A">
      <w:pPr>
        <w:pStyle w:val="HTML"/>
      </w:pPr>
      <w:r>
        <w:t>ми.</w:t>
      </w:r>
    </w:p>
    <w:p w14:paraId="093A6CEB" w14:textId="77777777" w:rsidR="00F2745A" w:rsidRDefault="00F2745A">
      <w:pPr>
        <w:pStyle w:val="HTML"/>
      </w:pPr>
      <w:r>
        <w:t> </w:t>
      </w:r>
    </w:p>
    <w:p w14:paraId="21712E7E" w14:textId="77777777" w:rsidR="00F2745A" w:rsidRDefault="00F2745A">
      <w:pPr>
        <w:pStyle w:val="HTML"/>
      </w:pPr>
      <w:r>
        <w:t>                  6. Работа с "проблемными" кредитами</w:t>
      </w:r>
    </w:p>
    <w:p w14:paraId="0E115751" w14:textId="77777777" w:rsidR="00F2745A" w:rsidRDefault="00F2745A">
      <w:pPr>
        <w:pStyle w:val="HTML"/>
      </w:pPr>
      <w:r>
        <w:t> </w:t>
      </w:r>
    </w:p>
    <w:p w14:paraId="4A4F731A" w14:textId="77777777" w:rsidR="00F2745A" w:rsidRDefault="00F2745A">
      <w:pPr>
        <w:pStyle w:val="HTML"/>
      </w:pPr>
      <w:r>
        <w:t>     6.1. Целью постоянного мониторинга за кредитом и независимой оцен-</w:t>
      </w:r>
    </w:p>
    <w:p w14:paraId="64FF7A85" w14:textId="77777777" w:rsidR="00F2745A" w:rsidRDefault="00F2745A">
      <w:pPr>
        <w:pStyle w:val="HTML"/>
      </w:pPr>
      <w:r>
        <w:t>ки кредитного портфеля является выявление "проблемных" кредитов.</w:t>
      </w:r>
    </w:p>
    <w:p w14:paraId="380C247F" w14:textId="77777777" w:rsidR="00F2745A" w:rsidRDefault="00F2745A">
      <w:pPr>
        <w:pStyle w:val="HTML"/>
      </w:pPr>
      <w:r>
        <w:t>     6.2. Под "проблемными" понимаются кредиты,  по которым заемщик  не</w:t>
      </w:r>
    </w:p>
    <w:p w14:paraId="44E0F05B" w14:textId="77777777" w:rsidR="00F2745A" w:rsidRDefault="00F2745A">
      <w:pPr>
        <w:pStyle w:val="HTML"/>
      </w:pPr>
      <w:r>
        <w:t>выполняет условия договора с банком, либо в силу каких-либо обстоятель-</w:t>
      </w:r>
    </w:p>
    <w:p w14:paraId="0471B332" w14:textId="77777777" w:rsidR="00F2745A" w:rsidRDefault="00F2745A">
      <w:pPr>
        <w:pStyle w:val="HTML"/>
      </w:pPr>
      <w:r>
        <w:t>ств (например,  внешних или финансовых) ставится под угрозу  выполнение</w:t>
      </w:r>
    </w:p>
    <w:p w14:paraId="18F43A5E" w14:textId="77777777" w:rsidR="00F2745A" w:rsidRDefault="00F2745A">
      <w:pPr>
        <w:pStyle w:val="HTML"/>
      </w:pPr>
      <w:r>
        <w:t>обязательств перед банком и погашение кредита.</w:t>
      </w:r>
    </w:p>
    <w:p w14:paraId="6C6FDA46" w14:textId="77777777" w:rsidR="00F2745A" w:rsidRDefault="00F2745A">
      <w:pPr>
        <w:pStyle w:val="HTML"/>
      </w:pPr>
      <w:r>
        <w:t xml:space="preserve">     </w:t>
      </w:r>
      <w:r>
        <w:t>6.3. В случае признания кредита "проблемным"  необходимо  разрабо-</w:t>
      </w:r>
    </w:p>
    <w:p w14:paraId="1A159D21" w14:textId="77777777" w:rsidR="00F2745A" w:rsidRDefault="00F2745A">
      <w:pPr>
        <w:pStyle w:val="HTML"/>
      </w:pPr>
      <w:r>
        <w:t>тать  план  действий  банка,  направленный на возврат кредита,  который</w:t>
      </w:r>
    </w:p>
    <w:p w14:paraId="4A39AB77" w14:textId="77777777" w:rsidR="00F2745A" w:rsidRDefault="00F2745A">
      <w:pPr>
        <w:pStyle w:val="HTML"/>
      </w:pPr>
      <w:r>
        <w:t>включает в себя ряд мероприятий:</w:t>
      </w:r>
    </w:p>
    <w:p w14:paraId="2173E214" w14:textId="77777777" w:rsidR="00F2745A" w:rsidRDefault="00F2745A">
      <w:pPr>
        <w:pStyle w:val="HTML"/>
      </w:pPr>
      <w:r>
        <w:t>     6.3.1. Мероприятия  по  организационной,  финансовой и иной помощи</w:t>
      </w:r>
    </w:p>
    <w:p w14:paraId="75B4D7AE" w14:textId="77777777" w:rsidR="00F2745A" w:rsidRDefault="00F2745A">
      <w:pPr>
        <w:pStyle w:val="HTML"/>
      </w:pPr>
      <w:r>
        <w:t>банка проблемному заемщику, способствующие преодолению кризиса и выпол-</w:t>
      </w:r>
    </w:p>
    <w:p w14:paraId="35C313D1" w14:textId="77777777" w:rsidR="00F2745A" w:rsidRDefault="00F2745A">
      <w:pPr>
        <w:pStyle w:val="HTML"/>
      </w:pPr>
      <w:r>
        <w:t>нению обязательств заемщика перед банком:</w:t>
      </w:r>
    </w:p>
    <w:p w14:paraId="17DBF818" w14:textId="77777777" w:rsidR="00F2745A" w:rsidRDefault="00F2745A">
      <w:pPr>
        <w:pStyle w:val="HTML"/>
      </w:pPr>
      <w:r>
        <w:t>     - работа с заемщиком (руководством заемщика) по выявлению  проблем</w:t>
      </w:r>
    </w:p>
    <w:p w14:paraId="6CC968EA" w14:textId="77777777" w:rsidR="00F2745A" w:rsidRDefault="00F2745A">
      <w:pPr>
        <w:pStyle w:val="HTML"/>
      </w:pPr>
      <w:r>
        <w:t>и поиску их решений;</w:t>
      </w:r>
    </w:p>
    <w:p w14:paraId="05CABBB1" w14:textId="77777777" w:rsidR="00F2745A" w:rsidRDefault="00F2745A">
      <w:pPr>
        <w:pStyle w:val="HTML"/>
      </w:pPr>
      <w:r>
        <w:t>     - назначение управляющих,  консультантов для работы с предприятием</w:t>
      </w:r>
    </w:p>
    <w:p w14:paraId="4D8F3151" w14:textId="77777777" w:rsidR="00F2745A" w:rsidRDefault="00F2745A">
      <w:pPr>
        <w:pStyle w:val="HTML"/>
      </w:pPr>
      <w:r>
        <w:t>заемщика от имени банка;</w:t>
      </w:r>
    </w:p>
    <w:p w14:paraId="0963DD3A" w14:textId="77777777" w:rsidR="00F2745A" w:rsidRDefault="00F2745A">
      <w:pPr>
        <w:pStyle w:val="HTML"/>
      </w:pPr>
      <w:r>
        <w:t>     - содействие в увеличении собственного капитала компании  за  счет</w:t>
      </w:r>
    </w:p>
    <w:p w14:paraId="572AA3A8" w14:textId="77777777" w:rsidR="00F2745A" w:rsidRDefault="00F2745A">
      <w:pPr>
        <w:pStyle w:val="HTML"/>
      </w:pPr>
      <w:r>
        <w:t>владельцев или других сторон;</w:t>
      </w:r>
    </w:p>
    <w:p w14:paraId="19D5369B" w14:textId="77777777" w:rsidR="00F2745A" w:rsidRDefault="00F2745A">
      <w:pPr>
        <w:pStyle w:val="HTML"/>
      </w:pPr>
      <w:r>
        <w:t>     - получение дополнительного залога и гарантий и др.;</w:t>
      </w:r>
    </w:p>
    <w:p w14:paraId="239C923B" w14:textId="77777777" w:rsidR="00F2745A" w:rsidRDefault="00F2745A">
      <w:pPr>
        <w:pStyle w:val="HTML"/>
      </w:pPr>
      <w:r>
        <w:t>     - в случае необходимости, разработка программы изменения структуры</w:t>
      </w:r>
    </w:p>
    <w:p w14:paraId="48A2A492" w14:textId="77777777" w:rsidR="00F2745A" w:rsidRDefault="00F2745A">
      <w:pPr>
        <w:pStyle w:val="HTML"/>
      </w:pPr>
      <w:r>
        <w:t>задолженности (пересмотр графика платежей по возврату кредита и выплате</w:t>
      </w:r>
    </w:p>
    <w:p w14:paraId="2290454A" w14:textId="77777777" w:rsidR="00F2745A" w:rsidRDefault="00F2745A">
      <w:pPr>
        <w:pStyle w:val="HTML"/>
      </w:pPr>
      <w:r>
        <w:t>процентов, изменение форм кредитования и др.).</w:t>
      </w:r>
    </w:p>
    <w:p w14:paraId="13BEEFF8" w14:textId="77777777" w:rsidR="00F2745A" w:rsidRDefault="00F2745A">
      <w:pPr>
        <w:pStyle w:val="HTML"/>
      </w:pPr>
      <w:r>
        <w:t>     6.3.2. Наряду с этими мероприятиями  необходимо  вести  постоянную</w:t>
      </w:r>
    </w:p>
    <w:p w14:paraId="1F08A688" w14:textId="77777777" w:rsidR="00F2745A" w:rsidRDefault="00F2745A">
      <w:pPr>
        <w:pStyle w:val="HTML"/>
      </w:pPr>
      <w:r>
        <w:t>работу с самим заемщиком, которая может заключаться в следующем:</w:t>
      </w:r>
    </w:p>
    <w:p w14:paraId="29E9740B" w14:textId="77777777" w:rsidR="00F2745A" w:rsidRDefault="00F2745A">
      <w:pPr>
        <w:pStyle w:val="HTML"/>
      </w:pPr>
      <w:r>
        <w:t>     - уведомление заемщика о том,  что он нарушил  условия  кредитного</w:t>
      </w:r>
    </w:p>
    <w:p w14:paraId="7C158C28" w14:textId="77777777" w:rsidR="00F2745A" w:rsidRDefault="00F2745A">
      <w:pPr>
        <w:pStyle w:val="HTML"/>
      </w:pPr>
      <w:r>
        <w:t>договора,  срок кредита просрочен, и о возможных проблемах, связанных с</w:t>
      </w:r>
    </w:p>
    <w:p w14:paraId="61AEC347" w14:textId="77777777" w:rsidR="00F2745A" w:rsidRDefault="00F2745A">
      <w:pPr>
        <w:pStyle w:val="HTML"/>
      </w:pPr>
      <w:r>
        <w:t>этим;</w:t>
      </w:r>
    </w:p>
    <w:p w14:paraId="0886789A" w14:textId="77777777" w:rsidR="00F2745A" w:rsidRDefault="00F2745A">
      <w:pPr>
        <w:pStyle w:val="HTML"/>
      </w:pPr>
      <w:r>
        <w:t>     - ведение переговоров;</w:t>
      </w:r>
    </w:p>
    <w:p w14:paraId="29CD5E73" w14:textId="77777777" w:rsidR="00F2745A" w:rsidRDefault="00F2745A">
      <w:pPr>
        <w:pStyle w:val="HTML"/>
      </w:pPr>
      <w:r>
        <w:t>     - вызов заемщика в банк;</w:t>
      </w:r>
    </w:p>
    <w:p w14:paraId="46AD2596" w14:textId="77777777" w:rsidR="00F2745A" w:rsidRDefault="00F2745A">
      <w:pPr>
        <w:pStyle w:val="HTML"/>
      </w:pPr>
      <w:r>
        <w:t>     - опубликование,  при необходимости, информации о недобросовестном</w:t>
      </w:r>
    </w:p>
    <w:p w14:paraId="7B87D417" w14:textId="77777777" w:rsidR="00F2745A" w:rsidRDefault="00F2745A">
      <w:pPr>
        <w:pStyle w:val="HTML"/>
      </w:pPr>
      <w:r>
        <w:t>заемщике в периодической печати, если это предусмотрено кредитным дого-</w:t>
      </w:r>
    </w:p>
    <w:p w14:paraId="24E06613" w14:textId="77777777" w:rsidR="00F2745A" w:rsidRDefault="00F2745A">
      <w:pPr>
        <w:pStyle w:val="HTML"/>
      </w:pPr>
      <w:r>
        <w:t>вором, и др.</w:t>
      </w:r>
    </w:p>
    <w:p w14:paraId="4FB8BA26" w14:textId="77777777" w:rsidR="00F2745A" w:rsidRDefault="00F2745A">
      <w:pPr>
        <w:pStyle w:val="HTML"/>
      </w:pPr>
      <w:r>
        <w:t>     6.3.3. В целях обеспечения непосредственного  возврата  кредита  в</w:t>
      </w:r>
    </w:p>
    <w:p w14:paraId="7CCA1613" w14:textId="77777777" w:rsidR="00F2745A" w:rsidRDefault="00F2745A">
      <w:pPr>
        <w:pStyle w:val="HTML"/>
      </w:pPr>
      <w:r>
        <w:t>возможно краткие сроки проводятся следующие мероприятия:</w:t>
      </w:r>
    </w:p>
    <w:p w14:paraId="6FBDC1AC" w14:textId="77777777" w:rsidR="00F2745A" w:rsidRDefault="00F2745A">
      <w:pPr>
        <w:pStyle w:val="HTML"/>
      </w:pPr>
      <w:r>
        <w:t>     - обращение взыскания на предмет залога;</w:t>
      </w:r>
    </w:p>
    <w:p w14:paraId="5DBBDD8B" w14:textId="77777777" w:rsidR="00F2745A" w:rsidRDefault="00F2745A">
      <w:pPr>
        <w:pStyle w:val="HTML"/>
      </w:pPr>
      <w:r>
        <w:t>     - продажа долга заемщика третьей стороне;</w:t>
      </w:r>
    </w:p>
    <w:p w14:paraId="0B2EF34B" w14:textId="77777777" w:rsidR="00F2745A" w:rsidRDefault="00F2745A">
      <w:pPr>
        <w:pStyle w:val="HTML"/>
      </w:pPr>
      <w:r>
        <w:t>     - обращение к гарантам и поручителям;</w:t>
      </w:r>
    </w:p>
    <w:p w14:paraId="233836E6" w14:textId="77777777" w:rsidR="00F2745A" w:rsidRDefault="00F2745A">
      <w:pPr>
        <w:pStyle w:val="HTML"/>
      </w:pPr>
      <w:r>
        <w:t>     - обращение в суд;</w:t>
      </w:r>
    </w:p>
    <w:p w14:paraId="3E9EE74D" w14:textId="77777777" w:rsidR="00F2745A" w:rsidRDefault="00F2745A">
      <w:pPr>
        <w:pStyle w:val="HTML"/>
      </w:pPr>
      <w:r>
        <w:t>     - другие меры.</w:t>
      </w:r>
    </w:p>
    <w:p w14:paraId="711C5554" w14:textId="77777777" w:rsidR="00F2745A" w:rsidRDefault="00F2745A">
      <w:pPr>
        <w:pStyle w:val="HTML"/>
      </w:pPr>
      <w:r>
        <w:t xml:space="preserve">     6.4. В  целях  обеспечения  </w:t>
      </w:r>
      <w:r>
        <w:t>своевременного погашения задолженности</w:t>
      </w:r>
    </w:p>
    <w:p w14:paraId="670267FB" w14:textId="77777777" w:rsidR="00F2745A" w:rsidRDefault="00F2745A">
      <w:pPr>
        <w:pStyle w:val="HTML"/>
      </w:pPr>
      <w:r>
        <w:t>заемщика,  банк доложен оговорить в кредитном договоре,  что  погашение</w:t>
      </w:r>
    </w:p>
    <w:p w14:paraId="625BFABF" w14:textId="77777777" w:rsidR="00F2745A" w:rsidRDefault="00F2745A">
      <w:pPr>
        <w:pStyle w:val="HTML"/>
      </w:pPr>
      <w:r>
        <w:t>задолженности за счет вторичных источников возможно и до истечения сро-</w:t>
      </w:r>
    </w:p>
    <w:p w14:paraId="7DAF672C" w14:textId="77777777" w:rsidR="00F2745A" w:rsidRDefault="00F2745A">
      <w:pPr>
        <w:pStyle w:val="HTML"/>
      </w:pPr>
      <w:r>
        <w:t>ка кредита. В этом случае банк должен определить в договоре обстоятель-</w:t>
      </w:r>
    </w:p>
    <w:p w14:paraId="4D15F181" w14:textId="77777777" w:rsidR="00F2745A" w:rsidRDefault="00F2745A">
      <w:pPr>
        <w:pStyle w:val="HTML"/>
      </w:pPr>
      <w:r>
        <w:t>ства, которые определяют возможность досрочного погашение задолженности</w:t>
      </w:r>
    </w:p>
    <w:p w14:paraId="5DDEB8B4" w14:textId="77777777" w:rsidR="00F2745A" w:rsidRDefault="00F2745A">
      <w:pPr>
        <w:pStyle w:val="HTML"/>
      </w:pPr>
      <w:r>
        <w:t>с помощью вторичных источников погашения или другим способом.</w:t>
      </w:r>
    </w:p>
    <w:p w14:paraId="4460BF3C" w14:textId="77777777" w:rsidR="00F2745A" w:rsidRDefault="00F2745A">
      <w:pPr>
        <w:pStyle w:val="HTML"/>
      </w:pPr>
      <w:r>
        <w:t>     6.5. Руководитель структурного подразделения банка, ответственного</w:t>
      </w:r>
    </w:p>
    <w:p w14:paraId="4E954593" w14:textId="77777777" w:rsidR="00F2745A" w:rsidRDefault="00F2745A">
      <w:pPr>
        <w:pStyle w:val="HTML"/>
      </w:pPr>
      <w:r>
        <w:t>за работу  с проблемными кредитами, должен на ежемесячной основе предс-</w:t>
      </w:r>
    </w:p>
    <w:p w14:paraId="4F9AFE01" w14:textId="77777777" w:rsidR="00F2745A" w:rsidRDefault="00F2745A">
      <w:pPr>
        <w:pStyle w:val="HTML"/>
      </w:pPr>
      <w:r>
        <w:t>тавлять на  рассмотрение Кредитного комитета отчет о проделанной работе</w:t>
      </w:r>
    </w:p>
    <w:p w14:paraId="080F51E5" w14:textId="77777777" w:rsidR="00F2745A" w:rsidRDefault="00F2745A">
      <w:pPr>
        <w:pStyle w:val="HTML"/>
      </w:pPr>
      <w:r>
        <w:t>с предложениями  о дальнейших действиях в отношении "проблемных" креди-</w:t>
      </w:r>
    </w:p>
    <w:p w14:paraId="4EC57663" w14:textId="77777777" w:rsidR="00F2745A" w:rsidRDefault="00F2745A">
      <w:pPr>
        <w:pStyle w:val="HTML"/>
      </w:pPr>
      <w:r>
        <w:t>тов. Копии отчета направляются Правлению и Совету директоров банка.</w:t>
      </w:r>
    </w:p>
    <w:p w14:paraId="085B96A6" w14:textId="77777777" w:rsidR="00F2745A" w:rsidRDefault="00F2745A">
      <w:pPr>
        <w:pStyle w:val="HTML"/>
      </w:pPr>
      <w:r>
        <w:t xml:space="preserve">     (В редакции </w:t>
      </w:r>
      <w:hyperlink r:id="rId25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3CAF1A3F" w14:textId="77777777" w:rsidR="00F2745A" w:rsidRDefault="00F2745A">
      <w:pPr>
        <w:pStyle w:val="HTML"/>
      </w:pPr>
      <w:r>
        <w:t>года № 40/3)</w:t>
      </w:r>
    </w:p>
    <w:p w14:paraId="248EC8B7" w14:textId="77777777" w:rsidR="00F2745A" w:rsidRDefault="00F2745A">
      <w:pPr>
        <w:pStyle w:val="HTML"/>
      </w:pPr>
      <w:r>
        <w:t>     6.6. Если вышеуказанные действия банка не привели к положительному</w:t>
      </w:r>
    </w:p>
    <w:p w14:paraId="14B6E88E" w14:textId="77777777" w:rsidR="00F2745A" w:rsidRDefault="00F2745A">
      <w:pPr>
        <w:pStyle w:val="HTML"/>
      </w:pPr>
      <w:r>
        <w:t>результату,  банк обязан обратиться в суд с целью принудительного взыс-</w:t>
      </w:r>
    </w:p>
    <w:p w14:paraId="48043B6B" w14:textId="77777777" w:rsidR="00F2745A" w:rsidRDefault="00F2745A">
      <w:pPr>
        <w:pStyle w:val="HTML"/>
      </w:pPr>
      <w:r>
        <w:t>кания задолженности.  В случае если принудительное взыскание не обеспе-</w:t>
      </w:r>
    </w:p>
    <w:p w14:paraId="65685BAC" w14:textId="77777777" w:rsidR="00F2745A" w:rsidRDefault="00F2745A">
      <w:pPr>
        <w:pStyle w:val="HTML"/>
      </w:pPr>
      <w:r>
        <w:t>чит погашение задолженности,  банк может инициировать процесс банкротс-</w:t>
      </w:r>
    </w:p>
    <w:p w14:paraId="6F91D396" w14:textId="77777777" w:rsidR="00F2745A" w:rsidRDefault="00F2745A">
      <w:pPr>
        <w:pStyle w:val="HTML"/>
      </w:pPr>
      <w:r>
        <w:t>тва согласно законодательству Кыргызской Республики.</w:t>
      </w:r>
    </w:p>
    <w:p w14:paraId="486F163B" w14:textId="77777777" w:rsidR="00F2745A" w:rsidRDefault="00F2745A">
      <w:pPr>
        <w:pStyle w:val="HTML"/>
      </w:pPr>
      <w:r>
        <w:t>     6.7. После  исчерпания всех юридических возможностей возврата кре-</w:t>
      </w:r>
    </w:p>
    <w:p w14:paraId="68B4AF45" w14:textId="77777777" w:rsidR="00F2745A" w:rsidRDefault="00F2745A">
      <w:pPr>
        <w:pStyle w:val="HTML"/>
      </w:pPr>
      <w:r>
        <w:t>дита, решение   о   списании   кредитов,   несущих крупный риск((4) см.</w:t>
      </w:r>
    </w:p>
    <w:p w14:paraId="76B4E219" w14:textId="77777777" w:rsidR="00F2745A" w:rsidRDefault="00F2745A">
      <w:pPr>
        <w:pStyle w:val="HTML"/>
      </w:pPr>
      <w:r>
        <w:t>примечание), принимается Советом директоров банка, а остальных кредитов</w:t>
      </w:r>
    </w:p>
    <w:p w14:paraId="1452D8D6" w14:textId="77777777" w:rsidR="00F2745A" w:rsidRDefault="00F2745A">
      <w:pPr>
        <w:pStyle w:val="HTML"/>
      </w:pPr>
      <w:r>
        <w:t>Правлением банка с обязательным информированием Совета директоров.</w:t>
      </w:r>
    </w:p>
    <w:p w14:paraId="4955580B" w14:textId="77777777" w:rsidR="00F2745A" w:rsidRDefault="00F2745A">
      <w:pPr>
        <w:pStyle w:val="HTML"/>
      </w:pPr>
      <w:r>
        <w:t xml:space="preserve">     (В редакции </w:t>
      </w:r>
      <w:hyperlink r:id="rId26" w:history="1">
        <w:r>
          <w:rPr>
            <w:rStyle w:val="a3"/>
          </w:rPr>
          <w:t>постановления</w:t>
        </w:r>
      </w:hyperlink>
      <w:r>
        <w:t>Правления Нацбанка КР от 23 декабря 2005</w:t>
      </w:r>
    </w:p>
    <w:p w14:paraId="6A1F70B7" w14:textId="77777777" w:rsidR="00F2745A" w:rsidRDefault="00F2745A">
      <w:pPr>
        <w:pStyle w:val="HTML"/>
      </w:pPr>
      <w:r>
        <w:t>года № 40/3)</w:t>
      </w:r>
    </w:p>
    <w:p w14:paraId="53340AB3" w14:textId="77777777" w:rsidR="00F2745A" w:rsidRDefault="00F2745A">
      <w:pPr>
        <w:pStyle w:val="HTML"/>
      </w:pPr>
      <w:r>
        <w:t>     6.8. После списания кредитов, они учитываются внесистемно не менее</w:t>
      </w:r>
    </w:p>
    <w:p w14:paraId="0E8B564A" w14:textId="77777777" w:rsidR="00F2745A" w:rsidRDefault="00F2745A">
      <w:pPr>
        <w:pStyle w:val="HTML"/>
      </w:pPr>
      <w:r>
        <w:t>пяти лет на случай возможного погашения задолженности.</w:t>
      </w:r>
    </w:p>
    <w:p w14:paraId="1279FF85" w14:textId="77777777" w:rsidR="00F2745A" w:rsidRDefault="00F2745A">
      <w:pPr>
        <w:pStyle w:val="HTML"/>
      </w:pPr>
      <w:r>
        <w:t xml:space="preserve">     6.9. Независимо  от  срока внесистемного учета при обнаружении ка-</w:t>
      </w:r>
    </w:p>
    <w:p w14:paraId="6D4C525A" w14:textId="77777777" w:rsidR="00F2745A" w:rsidRDefault="00F2745A">
      <w:pPr>
        <w:pStyle w:val="HTML"/>
      </w:pPr>
      <w:r>
        <w:t>кой-либо позитивной для банка информации, позволяющей надеяться на воз-</w:t>
      </w:r>
    </w:p>
    <w:p w14:paraId="24003A03" w14:textId="77777777" w:rsidR="00F2745A" w:rsidRDefault="00F2745A">
      <w:pPr>
        <w:pStyle w:val="HTML"/>
      </w:pPr>
      <w:r>
        <w:t>можное возмещение  задолженности, банк должен осуществлять мероприятия,</w:t>
      </w:r>
    </w:p>
    <w:p w14:paraId="37BE4D8C" w14:textId="77777777" w:rsidR="00F2745A" w:rsidRDefault="00F2745A">
      <w:pPr>
        <w:pStyle w:val="HTML"/>
      </w:pPr>
      <w:r>
        <w:t>направленные на изыскание возможных путей ее погашения.</w:t>
      </w:r>
    </w:p>
    <w:p w14:paraId="1AB1C024" w14:textId="77777777" w:rsidR="00F2745A" w:rsidRDefault="00F2745A">
      <w:pPr>
        <w:pStyle w:val="HTML"/>
      </w:pPr>
      <w:r>
        <w:t> </w:t>
      </w:r>
    </w:p>
    <w:p w14:paraId="3024D51C" w14:textId="77777777" w:rsidR="00F2745A" w:rsidRDefault="00F2745A">
      <w:pPr>
        <w:pStyle w:val="HTML"/>
      </w:pPr>
      <w:r>
        <w:t xml:space="preserve">     </w:t>
      </w:r>
    </w:p>
    <w:p w14:paraId="10105736" w14:textId="77777777" w:rsidR="00F2745A" w:rsidRDefault="00F2745A">
      <w:pPr>
        <w:pStyle w:val="HTML"/>
      </w:pPr>
      <w:r>
        <w:t>                                                         Приложение № 1</w:t>
      </w:r>
    </w:p>
    <w:p w14:paraId="5DEE6365" w14:textId="77777777" w:rsidR="00F2745A" w:rsidRDefault="00F2745A">
      <w:pPr>
        <w:pStyle w:val="HTML"/>
      </w:pPr>
      <w:r>
        <w:t> </w:t>
      </w:r>
    </w:p>
    <w:p w14:paraId="1D67FD0C" w14:textId="77777777" w:rsidR="00F2745A" w:rsidRDefault="00F2745A">
      <w:pPr>
        <w:pStyle w:val="HTML"/>
      </w:pPr>
      <w:r>
        <w:t>                        МИНИМАЛЬНЫЕ ТРЕБОВАНИЯ</w:t>
      </w:r>
    </w:p>
    <w:p w14:paraId="396389A8" w14:textId="77777777" w:rsidR="00F2745A" w:rsidRDefault="00F2745A">
      <w:pPr>
        <w:pStyle w:val="HTML"/>
      </w:pPr>
      <w:r>
        <w:t>                      к кредитному досье заемщика</w:t>
      </w:r>
    </w:p>
    <w:p w14:paraId="3AA4B2C5" w14:textId="77777777" w:rsidR="00F2745A" w:rsidRDefault="00F2745A">
      <w:pPr>
        <w:pStyle w:val="HTML"/>
      </w:pPr>
      <w:r>
        <w:t> </w:t>
      </w:r>
    </w:p>
    <w:p w14:paraId="5B6B0702" w14:textId="77777777" w:rsidR="00F2745A" w:rsidRDefault="00F2745A">
      <w:pPr>
        <w:pStyle w:val="HTML"/>
      </w:pPr>
      <w:r>
        <w:t xml:space="preserve">          (В редакции </w:t>
      </w:r>
      <w:hyperlink r:id="rId27" w:history="1">
        <w:r>
          <w:rPr>
            <w:rStyle w:val="a3"/>
          </w:rPr>
          <w:t>постановления</w:t>
        </w:r>
      </w:hyperlink>
      <w:r>
        <w:t>Правления Нацбанка КР от</w:t>
      </w:r>
    </w:p>
    <w:p w14:paraId="33F8B098" w14:textId="77777777" w:rsidR="00F2745A" w:rsidRDefault="00F2745A">
      <w:pPr>
        <w:pStyle w:val="HTML"/>
      </w:pPr>
      <w:r>
        <w:t>                     23 декабря 2005 года № 40/3)</w:t>
      </w:r>
    </w:p>
    <w:p w14:paraId="669B7B07" w14:textId="77777777" w:rsidR="00F2745A" w:rsidRDefault="00F2745A">
      <w:pPr>
        <w:pStyle w:val="HTML"/>
      </w:pPr>
      <w:r>
        <w:t> </w:t>
      </w:r>
    </w:p>
    <w:p w14:paraId="75CBA424" w14:textId="77777777" w:rsidR="00F2745A" w:rsidRDefault="00F2745A">
      <w:pPr>
        <w:pStyle w:val="HTML"/>
      </w:pPr>
      <w:r>
        <w:t>                    I. Общая информация о заемщике</w:t>
      </w:r>
    </w:p>
    <w:p w14:paraId="2064E8CC" w14:textId="77777777" w:rsidR="00F2745A" w:rsidRDefault="00F2745A">
      <w:pPr>
        <w:pStyle w:val="HTML"/>
      </w:pPr>
      <w:r>
        <w:t> </w:t>
      </w:r>
    </w:p>
    <w:p w14:paraId="5A43AD5A" w14:textId="77777777" w:rsidR="00F2745A" w:rsidRDefault="00F2745A">
      <w:pPr>
        <w:pStyle w:val="HTML"/>
      </w:pPr>
      <w:r>
        <w:t>     1. Заявка  на  получение кредита,  подписанная заемщиком,  которая</w:t>
      </w:r>
    </w:p>
    <w:p w14:paraId="715E4E54" w14:textId="77777777" w:rsidR="00F2745A" w:rsidRDefault="00F2745A">
      <w:pPr>
        <w:pStyle w:val="HTML"/>
      </w:pPr>
      <w:r>
        <w:t>должна содержать следующую информацию:</w:t>
      </w:r>
    </w:p>
    <w:p w14:paraId="49EFD74A" w14:textId="77777777" w:rsidR="00F2745A" w:rsidRDefault="00F2745A">
      <w:pPr>
        <w:pStyle w:val="HTML"/>
      </w:pPr>
      <w:r>
        <w:t>     - наименование заемщика (фамилия,  имя,  отчество,  если заемщик -</w:t>
      </w:r>
    </w:p>
    <w:p w14:paraId="11230595" w14:textId="77777777" w:rsidR="00F2745A" w:rsidRDefault="00F2745A">
      <w:pPr>
        <w:pStyle w:val="HTML"/>
      </w:pPr>
      <w:r>
        <w:t>физическое лицо);</w:t>
      </w:r>
    </w:p>
    <w:p w14:paraId="0799D47D" w14:textId="77777777" w:rsidR="00F2745A" w:rsidRDefault="00F2745A">
      <w:pPr>
        <w:pStyle w:val="HTML"/>
      </w:pPr>
      <w:r>
        <w:t>     - Ф.И.О. руководителя (если заемщик - юридическое лицо);</w:t>
      </w:r>
    </w:p>
    <w:p w14:paraId="33796B18" w14:textId="77777777" w:rsidR="00F2745A" w:rsidRDefault="00F2745A">
      <w:pPr>
        <w:pStyle w:val="HTML"/>
      </w:pPr>
      <w:r>
        <w:t>     - адрес (юридический адрес), телефон/факс;</w:t>
      </w:r>
    </w:p>
    <w:p w14:paraId="540E4D96" w14:textId="77777777" w:rsidR="00F2745A" w:rsidRDefault="00F2745A">
      <w:pPr>
        <w:pStyle w:val="HTML"/>
      </w:pPr>
      <w:r>
        <w:t>     - тип бизнеса и организационно-правовая форма (если заемщик - юри-</w:t>
      </w:r>
    </w:p>
    <w:p w14:paraId="43C3537A" w14:textId="77777777" w:rsidR="00F2745A" w:rsidRDefault="00F2745A">
      <w:pPr>
        <w:pStyle w:val="HTML"/>
      </w:pPr>
      <w:r>
        <w:t>дическое лицо);</w:t>
      </w:r>
    </w:p>
    <w:p w14:paraId="37663CF2" w14:textId="77777777" w:rsidR="00F2745A" w:rsidRDefault="00F2745A">
      <w:pPr>
        <w:pStyle w:val="HTML"/>
      </w:pPr>
      <w:r>
        <w:t>     - сумма, валюта и срок запрашиваемого кредита;</w:t>
      </w:r>
    </w:p>
    <w:p w14:paraId="683CF0A5" w14:textId="77777777" w:rsidR="00F2745A" w:rsidRDefault="00F2745A">
      <w:pPr>
        <w:pStyle w:val="HTML"/>
      </w:pPr>
      <w:r>
        <w:t>     - цель кредита;</w:t>
      </w:r>
    </w:p>
    <w:p w14:paraId="04E8D6E4" w14:textId="77777777" w:rsidR="00F2745A" w:rsidRDefault="00F2745A">
      <w:pPr>
        <w:pStyle w:val="HTML"/>
      </w:pPr>
      <w:r>
        <w:t>     - источники погашения кредита (первичный, вторичный);</w:t>
      </w:r>
    </w:p>
    <w:p w14:paraId="7388A059" w14:textId="77777777" w:rsidR="00F2745A" w:rsidRDefault="00F2745A">
      <w:pPr>
        <w:pStyle w:val="HTML"/>
      </w:pPr>
      <w:r>
        <w:t>     - предлагаемый залог.</w:t>
      </w:r>
    </w:p>
    <w:p w14:paraId="5B7C6706" w14:textId="77777777" w:rsidR="00F2745A" w:rsidRDefault="00F2745A">
      <w:pPr>
        <w:pStyle w:val="HTML"/>
      </w:pPr>
      <w:r>
        <w:t>     2. Анализ кредитоспособности заемщика.</w:t>
      </w:r>
    </w:p>
    <w:p w14:paraId="4E893236" w14:textId="77777777" w:rsidR="00F2745A" w:rsidRDefault="00F2745A">
      <w:pPr>
        <w:pStyle w:val="HTML"/>
      </w:pPr>
      <w:r>
        <w:t>     3. Финансовая отчетность заемщика за последний отчетный год, заве-</w:t>
      </w:r>
    </w:p>
    <w:p w14:paraId="00582414" w14:textId="77777777" w:rsidR="00F2745A" w:rsidRDefault="00F2745A">
      <w:pPr>
        <w:pStyle w:val="HTML"/>
      </w:pPr>
      <w:r>
        <w:t xml:space="preserve">ренная внешним аудитором,  </w:t>
      </w:r>
      <w:r>
        <w:t>в случае, если заемщик обязан проходить еже-</w:t>
      </w:r>
    </w:p>
    <w:p w14:paraId="506CBA4D" w14:textId="77777777" w:rsidR="00F2745A" w:rsidRDefault="00F2745A">
      <w:pPr>
        <w:pStyle w:val="HTML"/>
      </w:pPr>
      <w:r>
        <w:t>годный аудит согласно законодательству  Кыргызской  Республики,  и  два</w:t>
      </w:r>
    </w:p>
    <w:p w14:paraId="76340E29" w14:textId="77777777" w:rsidR="00F2745A" w:rsidRDefault="00F2745A">
      <w:pPr>
        <w:pStyle w:val="HTML"/>
      </w:pPr>
      <w:r>
        <w:t>последних года (если заемщик - юридическое лицо).</w:t>
      </w:r>
    </w:p>
    <w:p w14:paraId="46104297" w14:textId="77777777" w:rsidR="00F2745A" w:rsidRDefault="00F2745A">
      <w:pPr>
        <w:pStyle w:val="HTML"/>
      </w:pPr>
      <w:r>
        <w:t>     4. Справка о заработной плате за последние  12  месяцев,  название</w:t>
      </w:r>
    </w:p>
    <w:p w14:paraId="78D772E5" w14:textId="77777777" w:rsidR="00F2745A" w:rsidRDefault="00F2745A">
      <w:pPr>
        <w:pStyle w:val="HTML"/>
      </w:pPr>
      <w:r>
        <w:t>организации,  в которой работает заемщик,  должность, продолжительность</w:t>
      </w:r>
    </w:p>
    <w:p w14:paraId="7C5FA570" w14:textId="77777777" w:rsidR="00F2745A" w:rsidRDefault="00F2745A">
      <w:pPr>
        <w:pStyle w:val="HTML"/>
      </w:pPr>
      <w:r>
        <w:t>работы, другие документы, подтверждающие информацию о доходах (если за-</w:t>
      </w:r>
    </w:p>
    <w:p w14:paraId="7C5AA967" w14:textId="77777777" w:rsidR="00F2745A" w:rsidRDefault="00F2745A">
      <w:pPr>
        <w:pStyle w:val="HTML"/>
      </w:pPr>
      <w:r>
        <w:t>емщик - физическое лицо).</w:t>
      </w:r>
    </w:p>
    <w:p w14:paraId="3D21CE07" w14:textId="77777777" w:rsidR="00F2745A" w:rsidRDefault="00F2745A">
      <w:pPr>
        <w:pStyle w:val="HTML"/>
      </w:pPr>
      <w:r>
        <w:t>     5. Кредитный договор.</w:t>
      </w:r>
    </w:p>
    <w:p w14:paraId="54E9B4E3" w14:textId="77777777" w:rsidR="00F2745A" w:rsidRDefault="00F2745A">
      <w:pPr>
        <w:pStyle w:val="HTML"/>
      </w:pPr>
      <w:r>
        <w:t>     6. Учредительные документы (если заемщик - юридическое лицо).</w:t>
      </w:r>
    </w:p>
    <w:p w14:paraId="24CD5A35" w14:textId="77777777" w:rsidR="00F2745A" w:rsidRDefault="00F2745A">
      <w:pPr>
        <w:pStyle w:val="HTML"/>
      </w:pPr>
      <w:r>
        <w:t>     7. Бизнес-план (если заемщик - юридическое лицо).</w:t>
      </w:r>
    </w:p>
    <w:p w14:paraId="750A72C0" w14:textId="77777777" w:rsidR="00F2745A" w:rsidRDefault="00F2745A">
      <w:pPr>
        <w:pStyle w:val="HTML"/>
      </w:pPr>
      <w:r>
        <w:t>     8. Документ из государственных органов о регистрации (если заемщик</w:t>
      </w:r>
    </w:p>
    <w:p w14:paraId="2CE1253D" w14:textId="77777777" w:rsidR="00F2745A" w:rsidRDefault="00F2745A">
      <w:pPr>
        <w:pStyle w:val="HTML"/>
      </w:pPr>
      <w:r>
        <w:t>- юридическое лицо).</w:t>
      </w:r>
    </w:p>
    <w:p w14:paraId="545E67CE" w14:textId="77777777" w:rsidR="00F2745A" w:rsidRDefault="00F2745A">
      <w:pPr>
        <w:pStyle w:val="HTML"/>
      </w:pPr>
      <w:r>
        <w:t>     9. Документ  из  налоговых  органов  о регистрации (если заемщик -</w:t>
      </w:r>
    </w:p>
    <w:p w14:paraId="44C13116" w14:textId="77777777" w:rsidR="00F2745A" w:rsidRDefault="00F2745A">
      <w:pPr>
        <w:pStyle w:val="HTML"/>
      </w:pPr>
      <w:r>
        <w:t>юридическое лицо).</w:t>
      </w:r>
    </w:p>
    <w:p w14:paraId="4284FE5F" w14:textId="77777777" w:rsidR="00F2745A" w:rsidRDefault="00F2745A">
      <w:pPr>
        <w:pStyle w:val="HTML"/>
      </w:pPr>
      <w:r>
        <w:t>     10. Решение  соответствующего  органа заемщика о получении кредита</w:t>
      </w:r>
    </w:p>
    <w:p w14:paraId="031F5323" w14:textId="77777777" w:rsidR="00F2745A" w:rsidRDefault="00F2745A">
      <w:pPr>
        <w:pStyle w:val="HTML"/>
      </w:pPr>
      <w:r>
        <w:t>(если заемщик - юридическое лицо).</w:t>
      </w:r>
    </w:p>
    <w:p w14:paraId="63C52A46" w14:textId="77777777" w:rsidR="00F2745A" w:rsidRDefault="00F2745A">
      <w:pPr>
        <w:pStyle w:val="HTML"/>
      </w:pPr>
      <w:r>
        <w:t>     11. Копия  документа, удостоверяющего личность (если заемщик - фи-</w:t>
      </w:r>
    </w:p>
    <w:p w14:paraId="1DF3A0FE" w14:textId="77777777" w:rsidR="00F2745A" w:rsidRDefault="00F2745A">
      <w:pPr>
        <w:pStyle w:val="HTML"/>
      </w:pPr>
      <w:r>
        <w:t>зическое лицо).</w:t>
      </w:r>
    </w:p>
    <w:p w14:paraId="2673E76C" w14:textId="77777777" w:rsidR="00F2745A" w:rsidRDefault="00F2745A">
      <w:pPr>
        <w:pStyle w:val="HTML"/>
      </w:pPr>
      <w:r>
        <w:t>     12. Решение соответствующего органа банка о выдаче кредита.</w:t>
      </w:r>
    </w:p>
    <w:p w14:paraId="4781E816" w14:textId="77777777" w:rsidR="00F2745A" w:rsidRDefault="00F2745A">
      <w:pPr>
        <w:pStyle w:val="HTML"/>
      </w:pPr>
      <w:r>
        <w:t>     13. Ежеквартальная  финансовая  отчетность в течение срока кредита</w:t>
      </w:r>
    </w:p>
    <w:p w14:paraId="5DB16344" w14:textId="77777777" w:rsidR="00F2745A" w:rsidRDefault="00F2745A">
      <w:pPr>
        <w:pStyle w:val="HTML"/>
      </w:pPr>
      <w:r>
        <w:t>(если заемщик - юридическое лицо).</w:t>
      </w:r>
    </w:p>
    <w:p w14:paraId="793A0848" w14:textId="77777777" w:rsidR="00F2745A" w:rsidRDefault="00F2745A">
      <w:pPr>
        <w:pStyle w:val="HTML"/>
      </w:pPr>
      <w:r>
        <w:t>     14. Учет  контактов  с  заемщиком,  в котором должна быть отражена</w:t>
      </w:r>
    </w:p>
    <w:p w14:paraId="425CB787" w14:textId="77777777" w:rsidR="00F2745A" w:rsidRDefault="00F2745A">
      <w:pPr>
        <w:pStyle w:val="HTML"/>
      </w:pPr>
      <w:r>
        <w:t>следующая информация по каждому контакту:</w:t>
      </w:r>
    </w:p>
    <w:p w14:paraId="79F99C2B" w14:textId="77777777" w:rsidR="00F2745A" w:rsidRDefault="00F2745A">
      <w:pPr>
        <w:pStyle w:val="HTML"/>
      </w:pPr>
      <w:r>
        <w:t>     - дата контакта;</w:t>
      </w:r>
    </w:p>
    <w:p w14:paraId="77E90D90" w14:textId="77777777" w:rsidR="00F2745A" w:rsidRDefault="00F2745A">
      <w:pPr>
        <w:pStyle w:val="HTML"/>
      </w:pPr>
      <w:r>
        <w:t>     - вид контакта (беседа, телефонный разговор);</w:t>
      </w:r>
    </w:p>
    <w:p w14:paraId="42BA358A" w14:textId="77777777" w:rsidR="00F2745A" w:rsidRDefault="00F2745A">
      <w:pPr>
        <w:pStyle w:val="HTML"/>
      </w:pPr>
      <w:r>
        <w:t>     - условия контакта (Ф.И.О. сотрудника, содержание разговора);</w:t>
      </w:r>
    </w:p>
    <w:p w14:paraId="7CA4BC15" w14:textId="77777777" w:rsidR="00F2745A" w:rsidRDefault="00F2745A">
      <w:pPr>
        <w:pStyle w:val="HTML"/>
      </w:pPr>
      <w:r>
        <w:t>     - результат.</w:t>
      </w:r>
    </w:p>
    <w:p w14:paraId="56D0605F" w14:textId="77777777" w:rsidR="00F2745A" w:rsidRDefault="00F2745A">
      <w:pPr>
        <w:pStyle w:val="HTML"/>
      </w:pPr>
      <w:r>
        <w:t>     15. Переписка с заемщиком (с приложением всей корреспонденции).</w:t>
      </w:r>
    </w:p>
    <w:p w14:paraId="130E0856" w14:textId="77777777" w:rsidR="00F2745A" w:rsidRDefault="00F2745A">
      <w:pPr>
        <w:pStyle w:val="HTML"/>
      </w:pPr>
      <w:r>
        <w:t xml:space="preserve">     </w:t>
      </w:r>
      <w:r>
        <w:t>16. Юридическая документация (копии контрактов заемщика с  постав-</w:t>
      </w:r>
    </w:p>
    <w:p w14:paraId="1C628D55" w14:textId="77777777" w:rsidR="00F2745A" w:rsidRDefault="00F2745A">
      <w:pPr>
        <w:pStyle w:val="HTML"/>
      </w:pPr>
      <w:r>
        <w:t>щиками, и др.)</w:t>
      </w:r>
    </w:p>
    <w:p w14:paraId="0BD4B14D" w14:textId="77777777" w:rsidR="00F2745A" w:rsidRDefault="00F2745A">
      <w:pPr>
        <w:pStyle w:val="HTML"/>
      </w:pPr>
      <w:r>
        <w:t> </w:t>
      </w:r>
    </w:p>
    <w:p w14:paraId="79A28C05" w14:textId="77777777" w:rsidR="00F2745A" w:rsidRDefault="00F2745A">
      <w:pPr>
        <w:pStyle w:val="HTML"/>
      </w:pPr>
      <w:r>
        <w:t>                      II. Залоговая документация</w:t>
      </w:r>
    </w:p>
    <w:p w14:paraId="6BE28CBB" w14:textId="77777777" w:rsidR="00F2745A" w:rsidRDefault="00F2745A">
      <w:pPr>
        <w:pStyle w:val="HTML"/>
      </w:pPr>
      <w:r>
        <w:t> </w:t>
      </w:r>
    </w:p>
    <w:p w14:paraId="6D3DD7F1" w14:textId="77777777" w:rsidR="00F2745A" w:rsidRDefault="00F2745A">
      <w:pPr>
        <w:pStyle w:val="HTML"/>
      </w:pPr>
      <w:r>
        <w:t>     1. Договор о залоге.</w:t>
      </w:r>
    </w:p>
    <w:p w14:paraId="78923C0C" w14:textId="77777777" w:rsidR="00F2745A" w:rsidRDefault="00F2745A">
      <w:pPr>
        <w:pStyle w:val="HTML"/>
      </w:pPr>
      <w:r>
        <w:t>     2. Сертификаты,  свидетельства и другие квалификационные документы</w:t>
      </w:r>
    </w:p>
    <w:p w14:paraId="1D16902C" w14:textId="77777777" w:rsidR="00F2745A" w:rsidRDefault="00F2745A">
      <w:pPr>
        <w:pStyle w:val="HTML"/>
      </w:pPr>
      <w:r>
        <w:t>залогового имущества.</w:t>
      </w:r>
    </w:p>
    <w:p w14:paraId="05A5AC8C" w14:textId="77777777" w:rsidR="00F2745A" w:rsidRDefault="00F2745A">
      <w:pPr>
        <w:pStyle w:val="HTML"/>
      </w:pPr>
      <w:r>
        <w:t>     3. Документы,  подтверждающие право  собственности  на  заложенное</w:t>
      </w:r>
    </w:p>
    <w:p w14:paraId="3FD9320E" w14:textId="77777777" w:rsidR="00F2745A" w:rsidRDefault="00F2745A">
      <w:pPr>
        <w:pStyle w:val="HTML"/>
      </w:pPr>
      <w:r>
        <w:t>имущество.</w:t>
      </w:r>
    </w:p>
    <w:p w14:paraId="0A620999" w14:textId="77777777" w:rsidR="00F2745A" w:rsidRDefault="00F2745A">
      <w:pPr>
        <w:pStyle w:val="HTML"/>
      </w:pPr>
      <w:r>
        <w:t>     4. Нотариально заверенные карточки с образцами подписей лиц, имею-</w:t>
      </w:r>
    </w:p>
    <w:p w14:paraId="6E16E322" w14:textId="77777777" w:rsidR="00F2745A" w:rsidRDefault="00F2745A">
      <w:pPr>
        <w:pStyle w:val="HTML"/>
      </w:pPr>
      <w:r>
        <w:t>щих право подписи (если заемщик - юридическое лицо).</w:t>
      </w:r>
    </w:p>
    <w:p w14:paraId="7F148429" w14:textId="77777777" w:rsidR="00F2745A" w:rsidRDefault="00F2745A">
      <w:pPr>
        <w:pStyle w:val="HTML"/>
      </w:pPr>
      <w:r>
        <w:t>     5. Документы, подтверждающие цену приобретения (если банк финанси-</w:t>
      </w:r>
    </w:p>
    <w:p w14:paraId="511F1FFD" w14:textId="77777777" w:rsidR="00F2745A" w:rsidRDefault="00F2745A">
      <w:pPr>
        <w:pStyle w:val="HTML"/>
      </w:pPr>
      <w:r>
        <w:t>рует покупку залога,  например, оборудования, товаров народного потреб-</w:t>
      </w:r>
    </w:p>
    <w:p w14:paraId="321B19EF" w14:textId="77777777" w:rsidR="00F2745A" w:rsidRDefault="00F2745A">
      <w:pPr>
        <w:pStyle w:val="HTML"/>
      </w:pPr>
      <w:r>
        <w:t>ления и др.).</w:t>
      </w:r>
    </w:p>
    <w:p w14:paraId="54BEA450" w14:textId="77777777" w:rsidR="00F2745A" w:rsidRDefault="00F2745A">
      <w:pPr>
        <w:pStyle w:val="HTML"/>
      </w:pPr>
      <w:r>
        <w:t>     6. Документы, подтверждающие оценку залога с отражением в них сле-</w:t>
      </w:r>
    </w:p>
    <w:p w14:paraId="30B27DA3" w14:textId="77777777" w:rsidR="00F2745A" w:rsidRDefault="00F2745A">
      <w:pPr>
        <w:pStyle w:val="HTML"/>
      </w:pPr>
      <w:r>
        <w:t>дующей информации:</w:t>
      </w:r>
    </w:p>
    <w:p w14:paraId="4A8A9142" w14:textId="77777777" w:rsidR="00F2745A" w:rsidRDefault="00F2745A">
      <w:pPr>
        <w:pStyle w:val="HTML"/>
      </w:pPr>
      <w:r>
        <w:t>     - оценочная стоимость залога;</w:t>
      </w:r>
    </w:p>
    <w:p w14:paraId="40F36FE9" w14:textId="77777777" w:rsidR="00F2745A" w:rsidRDefault="00F2745A">
      <w:pPr>
        <w:pStyle w:val="HTML"/>
      </w:pPr>
      <w:r>
        <w:t>     - дата оценки;</w:t>
      </w:r>
    </w:p>
    <w:p w14:paraId="56191CCD" w14:textId="77777777" w:rsidR="00F2745A" w:rsidRDefault="00F2745A">
      <w:pPr>
        <w:pStyle w:val="HTML"/>
      </w:pPr>
      <w:r>
        <w:t>     - кем проведена оценка;</w:t>
      </w:r>
    </w:p>
    <w:p w14:paraId="1C72D88A" w14:textId="77777777" w:rsidR="00F2745A" w:rsidRDefault="00F2745A">
      <w:pPr>
        <w:pStyle w:val="HTML"/>
      </w:pPr>
      <w:r>
        <w:t>     - метод оценки.</w:t>
      </w:r>
    </w:p>
    <w:p w14:paraId="7CE9E778" w14:textId="77777777" w:rsidR="00F2745A" w:rsidRDefault="00F2745A">
      <w:pPr>
        <w:pStyle w:val="HTML"/>
      </w:pPr>
      <w:r>
        <w:t>     7. Документы, подтверждающие регистрацию договора залога (если за-</w:t>
      </w:r>
    </w:p>
    <w:p w14:paraId="3461CF6B" w14:textId="77777777" w:rsidR="00F2745A" w:rsidRDefault="00F2745A">
      <w:pPr>
        <w:pStyle w:val="HTML"/>
      </w:pPr>
      <w:r>
        <w:t>лог должен быть зарегистрирован, или банк требует регистрацию).</w:t>
      </w:r>
    </w:p>
    <w:p w14:paraId="275F1A35" w14:textId="77777777" w:rsidR="00F2745A" w:rsidRDefault="00F2745A">
      <w:pPr>
        <w:pStyle w:val="HTML"/>
      </w:pPr>
      <w:r>
        <w:t>     8. Решение соответствующего органа заемщика о предоставлении зало-</w:t>
      </w:r>
    </w:p>
    <w:p w14:paraId="067D3109" w14:textId="77777777" w:rsidR="00F2745A" w:rsidRDefault="00F2745A">
      <w:pPr>
        <w:pStyle w:val="HTML"/>
      </w:pPr>
      <w:r>
        <w:t>га (если заемщик - юридическое лицо).</w:t>
      </w:r>
    </w:p>
    <w:p w14:paraId="0BCEC837" w14:textId="77777777" w:rsidR="00F2745A" w:rsidRDefault="00F2745A">
      <w:pPr>
        <w:pStyle w:val="HTML"/>
      </w:pPr>
      <w:r>
        <w:t>     9. Акт обследования залога, в котором должны быть отражены:</w:t>
      </w:r>
    </w:p>
    <w:p w14:paraId="16E3A453" w14:textId="77777777" w:rsidR="00F2745A" w:rsidRDefault="00F2745A">
      <w:pPr>
        <w:pStyle w:val="HTML"/>
      </w:pPr>
      <w:r>
        <w:t>     - дата обследования залога;</w:t>
      </w:r>
    </w:p>
    <w:p w14:paraId="3623BC6D" w14:textId="77777777" w:rsidR="00F2745A" w:rsidRDefault="00F2745A">
      <w:pPr>
        <w:pStyle w:val="HTML"/>
      </w:pPr>
      <w:r>
        <w:t>     - вид залога;</w:t>
      </w:r>
    </w:p>
    <w:p w14:paraId="140064E3" w14:textId="77777777" w:rsidR="00F2745A" w:rsidRDefault="00F2745A">
      <w:pPr>
        <w:pStyle w:val="HTML"/>
      </w:pPr>
      <w:r>
        <w:t>     - дата оценки залога;</w:t>
      </w:r>
    </w:p>
    <w:p w14:paraId="6E2B1049" w14:textId="77777777" w:rsidR="00F2745A" w:rsidRDefault="00F2745A">
      <w:pPr>
        <w:pStyle w:val="HTML"/>
      </w:pPr>
      <w:r>
        <w:t>     - метод оценки;</w:t>
      </w:r>
    </w:p>
    <w:p w14:paraId="051CA6BA" w14:textId="77777777" w:rsidR="00F2745A" w:rsidRDefault="00F2745A">
      <w:pPr>
        <w:pStyle w:val="HTML"/>
      </w:pPr>
      <w:r>
        <w:t xml:space="preserve">     </w:t>
      </w:r>
      <w:r>
        <w:t>- местонахождение залога;</w:t>
      </w:r>
    </w:p>
    <w:p w14:paraId="3734D7C1" w14:textId="77777777" w:rsidR="00F2745A" w:rsidRDefault="00F2745A">
      <w:pPr>
        <w:pStyle w:val="HTML"/>
      </w:pPr>
      <w:r>
        <w:t>     - состояние залога и условия его содержания;</w:t>
      </w:r>
    </w:p>
    <w:p w14:paraId="0145EB12" w14:textId="77777777" w:rsidR="00F2745A" w:rsidRDefault="00F2745A">
      <w:pPr>
        <w:pStyle w:val="HTML"/>
      </w:pPr>
      <w:r>
        <w:t>     - оценочная стоимость залога;</w:t>
      </w:r>
    </w:p>
    <w:p w14:paraId="7257D0DA" w14:textId="77777777" w:rsidR="00F2745A" w:rsidRDefault="00F2745A">
      <w:pPr>
        <w:pStyle w:val="HTML"/>
      </w:pPr>
      <w:r>
        <w:t>     - график периодического обследования залога.</w:t>
      </w:r>
    </w:p>
    <w:p w14:paraId="2DF427B2" w14:textId="77777777" w:rsidR="00F2745A" w:rsidRDefault="00F2745A">
      <w:pPr>
        <w:pStyle w:val="HTML"/>
      </w:pPr>
      <w:r>
        <w:t> </w:t>
      </w:r>
    </w:p>
    <w:p w14:paraId="0AA39748" w14:textId="77777777" w:rsidR="00F2745A" w:rsidRDefault="00F2745A">
      <w:pPr>
        <w:pStyle w:val="HTML"/>
      </w:pPr>
      <w:r>
        <w:t>                   III. Гарантии или поручительства</w:t>
      </w:r>
    </w:p>
    <w:p w14:paraId="40EF60CD" w14:textId="77777777" w:rsidR="00F2745A" w:rsidRDefault="00F2745A">
      <w:pPr>
        <w:pStyle w:val="HTML"/>
      </w:pPr>
      <w:r>
        <w:t> </w:t>
      </w:r>
    </w:p>
    <w:p w14:paraId="3A61626D" w14:textId="77777777" w:rsidR="00F2745A" w:rsidRDefault="00F2745A">
      <w:pPr>
        <w:pStyle w:val="HTML"/>
      </w:pPr>
      <w:r>
        <w:t>     1. Письменная гарантия или поручительство с указанием соответству-</w:t>
      </w:r>
    </w:p>
    <w:p w14:paraId="4509D427" w14:textId="77777777" w:rsidR="00F2745A" w:rsidRDefault="00F2745A">
      <w:pPr>
        <w:pStyle w:val="HTML"/>
      </w:pPr>
      <w:r>
        <w:t>ющего кредитного договора,  суммы,  на которую выдается гарантия,  даты</w:t>
      </w:r>
    </w:p>
    <w:p w14:paraId="251CACDE" w14:textId="77777777" w:rsidR="00F2745A" w:rsidRDefault="00F2745A">
      <w:pPr>
        <w:pStyle w:val="HTML"/>
      </w:pPr>
      <w:r>
        <w:t>истечения гарантии.</w:t>
      </w:r>
    </w:p>
    <w:p w14:paraId="58208C2D" w14:textId="77777777" w:rsidR="00F2745A" w:rsidRDefault="00F2745A">
      <w:pPr>
        <w:pStyle w:val="HTML"/>
      </w:pPr>
      <w:r>
        <w:t>     2. Решение соответствующего органа гаранта о выдаче гарантии.</w:t>
      </w:r>
    </w:p>
    <w:p w14:paraId="73AE77C8" w14:textId="77777777" w:rsidR="00F2745A" w:rsidRDefault="00F2745A">
      <w:pPr>
        <w:pStyle w:val="HTML"/>
      </w:pPr>
      <w:r>
        <w:t>     3. Согласие членов семьи поручителя о выдаче поручительства.</w:t>
      </w:r>
    </w:p>
    <w:p w14:paraId="073620E8" w14:textId="77777777" w:rsidR="00F2745A" w:rsidRDefault="00F2745A">
      <w:pPr>
        <w:pStyle w:val="HTML"/>
      </w:pPr>
      <w:r>
        <w:t>     4. Учредительные документы гаранта.</w:t>
      </w:r>
    </w:p>
    <w:p w14:paraId="42991177" w14:textId="77777777" w:rsidR="00F2745A" w:rsidRDefault="00F2745A">
      <w:pPr>
        <w:pStyle w:val="HTML"/>
      </w:pPr>
      <w:r>
        <w:t>     5. Финансовая отчетность гаранта за последние два года и последний</w:t>
      </w:r>
    </w:p>
    <w:p w14:paraId="053FCA04" w14:textId="77777777" w:rsidR="00F2745A" w:rsidRDefault="00F2745A">
      <w:pPr>
        <w:pStyle w:val="HTML"/>
      </w:pPr>
      <w:r>
        <w:t>квартал.</w:t>
      </w:r>
    </w:p>
    <w:p w14:paraId="7B35AF60" w14:textId="77777777" w:rsidR="00F2745A" w:rsidRDefault="00F2745A">
      <w:pPr>
        <w:pStyle w:val="HTML"/>
      </w:pPr>
      <w:r>
        <w:t>     6. Справка о заработной плате за последние 12 месяцев,  или другие</w:t>
      </w:r>
    </w:p>
    <w:p w14:paraId="5595F15B" w14:textId="77777777" w:rsidR="00F2745A" w:rsidRDefault="00F2745A">
      <w:pPr>
        <w:pStyle w:val="HTML"/>
      </w:pPr>
      <w:r>
        <w:t>документы, подтверждающие информацию о доходах (если поручитель - физи-</w:t>
      </w:r>
    </w:p>
    <w:p w14:paraId="74591715" w14:textId="77777777" w:rsidR="00F2745A" w:rsidRDefault="00F2745A">
      <w:pPr>
        <w:pStyle w:val="HTML"/>
      </w:pPr>
      <w:r>
        <w:t>ческое лицо).</w:t>
      </w:r>
    </w:p>
    <w:p w14:paraId="18D77778" w14:textId="77777777" w:rsidR="00F2745A" w:rsidRDefault="00F2745A">
      <w:pPr>
        <w:pStyle w:val="HTML"/>
      </w:pPr>
      <w:r>
        <w:t>     7. Анализ платежеспособности гаранта или поручителя.</w:t>
      </w:r>
    </w:p>
    <w:p w14:paraId="1D0EED5E" w14:textId="77777777" w:rsidR="00F2745A" w:rsidRDefault="00F2745A">
      <w:pPr>
        <w:pStyle w:val="HTML"/>
      </w:pPr>
      <w:r>
        <w:t> </w:t>
      </w:r>
    </w:p>
    <w:p w14:paraId="60B50085" w14:textId="77777777" w:rsidR="00F2745A" w:rsidRDefault="00F2745A">
      <w:pPr>
        <w:pStyle w:val="HTML"/>
      </w:pPr>
      <w:r>
        <w:t> </w:t>
      </w:r>
    </w:p>
    <w:p w14:paraId="1AE1D233" w14:textId="77777777" w:rsidR="00F2745A" w:rsidRDefault="00F2745A">
      <w:pPr>
        <w:pStyle w:val="HTML"/>
      </w:pPr>
      <w:r>
        <w:t>                                                         Приложение № 2</w:t>
      </w:r>
    </w:p>
    <w:p w14:paraId="6449A6DF" w14:textId="77777777" w:rsidR="00F2745A" w:rsidRDefault="00F2745A">
      <w:pPr>
        <w:pStyle w:val="HTML"/>
      </w:pPr>
      <w:r>
        <w:t> </w:t>
      </w:r>
    </w:p>
    <w:p w14:paraId="7893A9A0" w14:textId="77777777" w:rsidR="00F2745A" w:rsidRDefault="00F2745A">
      <w:pPr>
        <w:pStyle w:val="HTML"/>
      </w:pPr>
      <w:r>
        <w:t>                        МИНИМАЛЬНЫЕ ТРЕБОВАНИЯ</w:t>
      </w:r>
    </w:p>
    <w:p w14:paraId="53DF5F8D" w14:textId="77777777" w:rsidR="00F2745A" w:rsidRDefault="00F2745A">
      <w:pPr>
        <w:pStyle w:val="HTML"/>
      </w:pPr>
      <w:r>
        <w:t>                     по выдаче гарантийных писем</w:t>
      </w:r>
    </w:p>
    <w:p w14:paraId="3B618AF3" w14:textId="77777777" w:rsidR="00F2745A" w:rsidRDefault="00F2745A">
      <w:pPr>
        <w:pStyle w:val="HTML"/>
      </w:pPr>
      <w:r>
        <w:t> </w:t>
      </w:r>
    </w:p>
    <w:p w14:paraId="281C673E" w14:textId="77777777" w:rsidR="00F2745A" w:rsidRDefault="00F2745A">
      <w:pPr>
        <w:pStyle w:val="HTML"/>
      </w:pPr>
      <w:r>
        <w:t>     В кредитной политике банка должны быть определены все основные по-</w:t>
      </w:r>
    </w:p>
    <w:p w14:paraId="64B17CA1" w14:textId="77777777" w:rsidR="00F2745A" w:rsidRDefault="00F2745A">
      <w:pPr>
        <w:pStyle w:val="HTML"/>
      </w:pPr>
      <w:r>
        <w:t>ложения, касающиеся выдачи гарантийных писем:</w:t>
      </w:r>
    </w:p>
    <w:p w14:paraId="080714CB" w14:textId="77777777" w:rsidR="00F2745A" w:rsidRDefault="00F2745A">
      <w:pPr>
        <w:pStyle w:val="HTML"/>
      </w:pPr>
      <w:r>
        <w:t>     1. Вопрос  о  выдаче  банком гарантийного письма должен рассматри-</w:t>
      </w:r>
    </w:p>
    <w:p w14:paraId="12B55D3B" w14:textId="77777777" w:rsidR="00F2745A" w:rsidRDefault="00F2745A">
      <w:pPr>
        <w:pStyle w:val="HTML"/>
      </w:pPr>
      <w:r>
        <w:t>ваться на заседании Кредитного комитета. Выдача гарантийного письма бу-</w:t>
      </w:r>
    </w:p>
    <w:p w14:paraId="52C65DB9" w14:textId="77777777" w:rsidR="00F2745A" w:rsidRDefault="00F2745A">
      <w:pPr>
        <w:pStyle w:val="HTML"/>
      </w:pPr>
      <w:r>
        <w:t>дет  считаться действительной только при наличии соответствующего реше-</w:t>
      </w:r>
    </w:p>
    <w:p w14:paraId="1F067261" w14:textId="77777777" w:rsidR="00F2745A" w:rsidRDefault="00F2745A">
      <w:pPr>
        <w:pStyle w:val="HTML"/>
      </w:pPr>
      <w:r>
        <w:t>ния Кредитного комитета.</w:t>
      </w:r>
    </w:p>
    <w:p w14:paraId="555EA37E" w14:textId="77777777" w:rsidR="00F2745A" w:rsidRDefault="00F2745A">
      <w:pPr>
        <w:pStyle w:val="HTML"/>
      </w:pPr>
      <w:r>
        <w:t>     2. Четкое  разделение полномочий и ответственности должностных лиц</w:t>
      </w:r>
    </w:p>
    <w:p w14:paraId="2AB2F1B7" w14:textId="77777777" w:rsidR="00F2745A" w:rsidRDefault="00F2745A">
      <w:pPr>
        <w:pStyle w:val="HTML"/>
      </w:pPr>
      <w:r>
        <w:t>банка и его филиалов на подписание и учет гарантийных писем.</w:t>
      </w:r>
    </w:p>
    <w:p w14:paraId="2DEFC443" w14:textId="77777777" w:rsidR="00F2745A" w:rsidRDefault="00F2745A">
      <w:pPr>
        <w:pStyle w:val="HTML"/>
      </w:pPr>
      <w:r>
        <w:t>     3. Оригинал  гарантийного письма должен быть оформлен на государс-</w:t>
      </w:r>
    </w:p>
    <w:p w14:paraId="6248FC74" w14:textId="77777777" w:rsidR="00F2745A" w:rsidRDefault="00F2745A">
      <w:pPr>
        <w:pStyle w:val="HTML"/>
      </w:pPr>
      <w:r>
        <w:t>твенном языке или официальном языке Кыргызской Республики.</w:t>
      </w:r>
    </w:p>
    <w:p w14:paraId="2509DE3C" w14:textId="77777777" w:rsidR="00F2745A" w:rsidRDefault="00F2745A">
      <w:pPr>
        <w:pStyle w:val="HTML"/>
      </w:pPr>
      <w:r>
        <w:t>     4. Гарантийное  письмо  должно  быть  оформлено на пронумерованном</w:t>
      </w:r>
    </w:p>
    <w:p w14:paraId="069F7373" w14:textId="77777777" w:rsidR="00F2745A" w:rsidRDefault="00F2745A">
      <w:pPr>
        <w:pStyle w:val="HTML"/>
      </w:pPr>
      <w:r>
        <w:t>фирменном бланке,  подписано уполномоченными должностными лицами  банка</w:t>
      </w:r>
    </w:p>
    <w:p w14:paraId="2E1CB97A" w14:textId="77777777" w:rsidR="00F2745A" w:rsidRDefault="00F2745A">
      <w:pPr>
        <w:pStyle w:val="HTML"/>
      </w:pPr>
      <w:r>
        <w:t>или филиала, а также заверено круглой печатью банка.</w:t>
      </w:r>
    </w:p>
    <w:p w14:paraId="1F0447BA" w14:textId="77777777" w:rsidR="00F2745A" w:rsidRDefault="00F2745A">
      <w:pPr>
        <w:pStyle w:val="HTML"/>
      </w:pPr>
      <w:r>
        <w:t>     5. Гарантийное письмо банка должно быть зарегистрировано в журнале</w:t>
      </w:r>
    </w:p>
    <w:p w14:paraId="02406C36" w14:textId="77777777" w:rsidR="00F2745A" w:rsidRDefault="00F2745A">
      <w:pPr>
        <w:pStyle w:val="HTML"/>
      </w:pPr>
      <w:r>
        <w:t>регистрации гарантийных писем (либо в журнале исходящей корреспонденции</w:t>
      </w:r>
    </w:p>
    <w:p w14:paraId="7C840B96" w14:textId="77777777" w:rsidR="00F2745A" w:rsidRDefault="00F2745A">
      <w:pPr>
        <w:pStyle w:val="HTML"/>
      </w:pPr>
      <w:r>
        <w:t>банка).</w:t>
      </w:r>
    </w:p>
    <w:p w14:paraId="70BD6DA1" w14:textId="77777777" w:rsidR="00F2745A" w:rsidRDefault="00F2745A">
      <w:pPr>
        <w:pStyle w:val="HTML"/>
      </w:pPr>
      <w:r>
        <w:t>     6. Бухгалтерский  учет  гарантийных  писем должен осуществляться в</w:t>
      </w:r>
    </w:p>
    <w:p w14:paraId="2E23BF3D" w14:textId="77777777" w:rsidR="00F2745A" w:rsidRDefault="00F2745A">
      <w:pPr>
        <w:pStyle w:val="HTML"/>
      </w:pPr>
      <w:r>
        <w:t>соответствии со стандартами бухгалтерского учета.</w:t>
      </w:r>
    </w:p>
    <w:p w14:paraId="2C6C437B" w14:textId="77777777" w:rsidR="00F2745A" w:rsidRDefault="00F2745A">
      <w:pPr>
        <w:pStyle w:val="HTML"/>
      </w:pPr>
      <w:r>
        <w:t>     7. Обязательным требованием для банка, выдавшего гарантийное пись-</w:t>
      </w:r>
    </w:p>
    <w:p w14:paraId="506581A0" w14:textId="77777777" w:rsidR="00F2745A" w:rsidRDefault="00F2745A">
      <w:pPr>
        <w:pStyle w:val="HTML"/>
      </w:pPr>
      <w:r>
        <w:t>мо,  является официальное подтверждение гарантополучателя  о  получении</w:t>
      </w:r>
    </w:p>
    <w:p w14:paraId="612ABCF3" w14:textId="77777777" w:rsidR="00F2745A" w:rsidRDefault="00F2745A">
      <w:pPr>
        <w:pStyle w:val="HTML"/>
      </w:pPr>
      <w:r>
        <w:t>гарантийного письма.</w:t>
      </w:r>
    </w:p>
    <w:p w14:paraId="3F9FB0B6" w14:textId="77777777" w:rsidR="00F2745A" w:rsidRDefault="00F2745A">
      <w:pPr>
        <w:pStyle w:val="HTML"/>
      </w:pPr>
      <w:r>
        <w:t>     8. В случае обнаружения фиктивных гарантий банк должен сообщить  о</w:t>
      </w:r>
    </w:p>
    <w:p w14:paraId="6C4B0850" w14:textId="77777777" w:rsidR="00F2745A" w:rsidRDefault="00F2745A">
      <w:pPr>
        <w:pStyle w:val="HTML"/>
      </w:pPr>
      <w:r>
        <w:t>них в правоохранительные органы,  а информация об аннулированных гаран-</w:t>
      </w:r>
    </w:p>
    <w:p w14:paraId="158AC8DF" w14:textId="77777777" w:rsidR="00F2745A" w:rsidRDefault="00F2745A">
      <w:pPr>
        <w:pStyle w:val="HTML"/>
      </w:pPr>
      <w:r>
        <w:t>тиях должна быть размещена в СМИ.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5A"/>
    <w:rsid w:val="00F2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121915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2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3">
    <w:name w:val="Intense Quote"/>
    <w:basedOn w:val="a"/>
    <w:link w:val="af4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5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f6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7">
    <w:name w:val="Реквизит"/>
    <w:basedOn w:val="a"/>
    <w:pPr>
      <w:spacing w:after="240"/>
      <w:ind w:firstLine="0"/>
      <w:jc w:val="left"/>
    </w:pPr>
  </w:style>
  <w:style w:type="paragraph" w:customStyle="1" w:styleId="af8">
    <w:name w:val="Таблица"/>
    <w:basedOn w:val="a"/>
    <w:pPr>
      <w:ind w:firstLine="0"/>
    </w:pPr>
  </w:style>
  <w:style w:type="character" w:styleId="af9">
    <w:name w:val="Subtle Emphasis"/>
    <w:basedOn w:val="a0"/>
    <w:uiPriority w:val="19"/>
    <w:qFormat/>
    <w:rPr>
      <w:i/>
      <w:iCs/>
      <w:color w:val="808080"/>
    </w:rPr>
  </w:style>
  <w:style w:type="character" w:styleId="a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e">
    <w:name w:val="Название"/>
    <w:basedOn w:val="a"/>
    <w:link w:val="aff"/>
  </w:style>
  <w:style w:type="character" w:customStyle="1" w:styleId="aff">
    <w:name w:val="Название Знак"/>
    <w:basedOn w:val="a0"/>
    <w:link w:val="af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300352" TargetMode="External"/><Relationship Id="rId18" Type="http://schemas.openxmlformats.org/officeDocument/2006/relationships/hyperlink" Target="https://cbd.minjust.gov.kg/300352" TargetMode="External"/><Relationship Id="rId26" Type="http://schemas.openxmlformats.org/officeDocument/2006/relationships/hyperlink" Target="https://cbd.minjust.gov.kg/30035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0352" TargetMode="External"/><Relationship Id="rId7" Type="http://schemas.openxmlformats.org/officeDocument/2006/relationships/hyperlink" Target="https://cbd.minjust.gov.kg/302340" TargetMode="External"/><Relationship Id="rId12" Type="http://schemas.openxmlformats.org/officeDocument/2006/relationships/hyperlink" Target="https://cbd.minjust.gov.kg/1081" TargetMode="External"/><Relationship Id="rId17" Type="http://schemas.openxmlformats.org/officeDocument/2006/relationships/hyperlink" Target="https://cbd.minjust.gov.kg/300352" TargetMode="External"/><Relationship Id="rId25" Type="http://schemas.openxmlformats.org/officeDocument/2006/relationships/hyperlink" Target="https://cbd.minjust.gov.kg/3003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352" TargetMode="External"/><Relationship Id="rId20" Type="http://schemas.openxmlformats.org/officeDocument/2006/relationships/hyperlink" Target="https://cbd.minjust.gov.kg/30035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352" TargetMode="External"/><Relationship Id="rId11" Type="http://schemas.openxmlformats.org/officeDocument/2006/relationships/hyperlink" Target="https://cbd.minjust.gov.kg/560" TargetMode="External"/><Relationship Id="rId24" Type="http://schemas.openxmlformats.org/officeDocument/2006/relationships/hyperlink" Target="https://cbd.minjust.gov.kg/300352" TargetMode="External"/><Relationship Id="rId5" Type="http://schemas.openxmlformats.org/officeDocument/2006/relationships/hyperlink" Target="https://cbd.minjust.gov.kg/31213" TargetMode="External"/><Relationship Id="rId15" Type="http://schemas.openxmlformats.org/officeDocument/2006/relationships/hyperlink" Target="https://cbd.minjust.gov.kg/300352" TargetMode="External"/><Relationship Id="rId23" Type="http://schemas.openxmlformats.org/officeDocument/2006/relationships/hyperlink" Target="https://cbd.minjust.gov.kg/30035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bd.minjust.gov.kg/560" TargetMode="External"/><Relationship Id="rId19" Type="http://schemas.openxmlformats.org/officeDocument/2006/relationships/hyperlink" Target="https://cbd.minjust.gov.kg/300352" TargetMode="External"/><Relationship Id="rId4" Type="http://schemas.openxmlformats.org/officeDocument/2006/relationships/hyperlink" Target="https://cbd.minjust.gov.kg/302353" TargetMode="External"/><Relationship Id="rId9" Type="http://schemas.openxmlformats.org/officeDocument/2006/relationships/hyperlink" Target="https://cbd.minjust.gov.kg/559" TargetMode="External"/><Relationship Id="rId14" Type="http://schemas.openxmlformats.org/officeDocument/2006/relationships/hyperlink" Target="https://cbd.minjust.gov.kg/300352" TargetMode="External"/><Relationship Id="rId22" Type="http://schemas.openxmlformats.org/officeDocument/2006/relationships/hyperlink" Target="https://cbd.minjust.gov.kg/302340" TargetMode="External"/><Relationship Id="rId27" Type="http://schemas.openxmlformats.org/officeDocument/2006/relationships/hyperlink" Target="https://cbd.minjust.gov.kg/300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6332</Words>
  <Characters>36096</Characters>
  <Application>Microsoft Office Word</Application>
  <DocSecurity>0</DocSecurity>
  <Lines>300</Lines>
  <Paragraphs>84</Paragraphs>
  <ScaleCrop>false</ScaleCrop>
  <Company/>
  <LinksUpToDate>false</LinksUpToDate>
  <CharactersWithSpaces>42344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2023-12-15T08:58:00Z</dcterms:created>
  <dcterms:modified xsi:type="dcterms:W3CDTF">2023-12-15T08:58:00Z</dcterms:modified>
</cp:coreProperties>
</file>