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8674F" w:rsidRDefault="0078674F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 descr="Описание: C:\Users\User\AppData\Local\Temp\CdbDocEditor\b78b27c5-52c1-4902-9bbd-3abca40d1218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CdbDocEditor\b78b27c5-52c1-4902-9bbd-3abca40d1218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674F" w:rsidRDefault="0078674F">
      <w:pPr>
        <w:pStyle w:val="ad"/>
      </w:pPr>
      <w:r>
        <w:t>НАЦИОНАЛЬНЫЙ БАНК КЫРГЫЗСКОЙ РЕСПУБЛИКИ</w:t>
      </w:r>
    </w:p>
    <w:p w:rsidR="0078674F" w:rsidRDefault="0078674F">
      <w:pPr>
        <w:pStyle w:val="ad"/>
      </w:pPr>
      <w:r>
        <w:t>ПОСТАНОВЛЕНИЕ</w:t>
      </w:r>
    </w:p>
    <w:p w:rsidR="0078674F" w:rsidRDefault="0078674F">
      <w:pPr>
        <w:pStyle w:val="af8"/>
      </w:pPr>
      <w:r>
        <w:t>от 28 октября 2009 года № 43/6</w:t>
      </w:r>
    </w:p>
    <w:p w:rsidR="0078674F" w:rsidRDefault="0078674F">
      <w:pPr>
        <w:pStyle w:val="a9"/>
      </w:pPr>
      <w:r>
        <w:t>О внесении дополнений в постановление Правления Национального банка Кыргызской Республики от 14 июля 2005 года № 22/2 "О Положении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 зарегистрированное в Министерстве юстиции Кыргызской Республики от 12 августа 2005 года, регистрационный номер 102-05</w:t>
      </w:r>
    </w:p>
    <w:p w:rsidR="0078674F" w:rsidRDefault="0078674F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 w:rsidR="0078674F" w:rsidRDefault="0078674F">
      <w:pPr>
        <w:jc w:val="center"/>
      </w:pPr>
      <w:r>
        <w:t>ПОСТАНОВЛЯЕТ:</w:t>
      </w:r>
    </w:p>
    <w:p w:rsidR="0078674F" w:rsidRDefault="0078674F">
      <w:r>
        <w:t xml:space="preserve">1. Внести дополнения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14 июля 2005 года № 22/2 "О </w:t>
      </w:r>
      <w:hyperlink r:id="rId7" w:history="1">
        <w:r>
          <w:rPr>
            <w:rStyle w:val="a3"/>
          </w:rPr>
          <w:t>Положении</w:t>
        </w:r>
      </w:hyperlink>
      <w:r>
        <w:t xml:space="preserve">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 зарегистрированное в Министерстве юстиции Кыргызской Республики от 12 августа 2005 года, регистрационный номер 102-05, согласно приложению к настоящему постановлению.</w:t>
      </w:r>
    </w:p>
    <w:p w:rsidR="0078674F" w:rsidRDefault="0078674F">
      <w:r>
        <w:t>2. Настоящее постановление вступает в силу по истечении одного месяца после официального опубликования.</w:t>
      </w:r>
    </w:p>
    <w:p w:rsidR="0078674F" w:rsidRDefault="0078674F">
      <w:r>
        <w:t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:rsidR="0078674F" w:rsidRDefault="0078674F">
      <w:r>
        <w:t>4. Контроль исполнения настоящего постановления возложить на заместителя Председателя Национального банка Кыргызской Республики Боконтаева К.К.</w:t>
      </w:r>
    </w:p>
    <w:p w:rsidR="0078674F" w:rsidRDefault="0078674F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674F" w:rsidRDefault="0078674F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674F" w:rsidRDefault="0078674F">
            <w:pPr>
              <w:pStyle w:val="ab"/>
              <w:jc w:val="right"/>
            </w:pPr>
            <w:r>
              <w:t>М.Алапаев</w:t>
            </w:r>
          </w:p>
        </w:tc>
      </w:tr>
    </w:tbl>
    <w:p w:rsidR="0078674F" w:rsidRDefault="0078674F">
      <w:r>
        <w:t> </w:t>
      </w:r>
    </w:p>
    <w:p w:rsidR="0078674F" w:rsidRDefault="0078674F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674F" w:rsidRDefault="0078674F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674F" w:rsidRDefault="0078674F">
            <w:pPr>
              <w:spacing w:after="0"/>
              <w:ind w:firstLine="87"/>
            </w:pPr>
            <w:r>
              <w:t>Приложение</w:t>
            </w:r>
          </w:p>
          <w:p w:rsidR="0078674F" w:rsidRDefault="0078674F">
            <w:pPr>
              <w:spacing w:after="0"/>
              <w:ind w:firstLine="87"/>
            </w:pPr>
            <w:r>
              <w:t xml:space="preserve">к </w:t>
            </w:r>
            <w:hyperlink r:id="rId8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</w:t>
            </w:r>
          </w:p>
          <w:p w:rsidR="0078674F" w:rsidRDefault="0078674F">
            <w:pPr>
              <w:spacing w:after="0"/>
              <w:ind w:firstLine="87"/>
            </w:pPr>
            <w:r>
              <w:t>Национального банка</w:t>
            </w:r>
          </w:p>
          <w:p w:rsidR="0078674F" w:rsidRDefault="0078674F">
            <w:pPr>
              <w:spacing w:after="0"/>
              <w:ind w:firstLine="87"/>
            </w:pPr>
            <w:r>
              <w:t>Кыргызской Республики</w:t>
            </w:r>
          </w:p>
          <w:p w:rsidR="0078674F" w:rsidRDefault="0078674F">
            <w:pPr>
              <w:spacing w:after="0"/>
              <w:ind w:firstLine="87"/>
            </w:pPr>
            <w:r>
              <w:t>от 28 октября 2009 года № 43/6</w:t>
            </w:r>
          </w:p>
          <w:p w:rsidR="0078674F" w:rsidRDefault="0078674F">
            <w:r>
              <w:t> </w:t>
            </w:r>
          </w:p>
        </w:tc>
      </w:tr>
    </w:tbl>
    <w:p w:rsidR="0078674F" w:rsidRDefault="0078674F">
      <w:r>
        <w:t> </w:t>
      </w:r>
    </w:p>
    <w:p w:rsidR="0078674F" w:rsidRDefault="0078674F">
      <w:r>
        <w:t xml:space="preserve">Дополнения в </w:t>
      </w:r>
      <w:hyperlink r:id="rId9" w:history="1">
        <w:r>
          <w:rPr>
            <w:rStyle w:val="a3"/>
          </w:rPr>
          <w:t>Положение</w:t>
        </w:r>
      </w:hyperlink>
      <w:r>
        <w:t xml:space="preserve">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 утвержденное </w:t>
      </w:r>
      <w:hyperlink r:id="rId10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</w:t>
      </w:r>
    </w:p>
    <w:p w:rsidR="0078674F" w:rsidRDefault="0078674F">
      <w:pPr>
        <w:ind w:firstLine="0"/>
      </w:pPr>
      <w:r>
        <w:t>Республики № 22/2 от 14 июля 2005 года, зарегистрированное в Министерстве юстиции Кыргызской Республики 12 августа 2005 года, регистрационный номер 102-05</w:t>
      </w:r>
    </w:p>
    <w:p w:rsidR="0078674F" w:rsidRDefault="0078674F">
      <w:r>
        <w:t>Внести в Положение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 утвержденное постановлением Правления Национального банка Кыргызской Республики от 14 июля 2005 года № 22/2 и зарегистрированным в Министерстве юстиции Кыргызской Республики 12 августа 2005 года, регистрационный номер 102-05 следующие дополнения:</w:t>
      </w:r>
    </w:p>
    <w:p w:rsidR="0078674F" w:rsidRDefault="0078674F">
      <w:r>
        <w:t>1. В преамбуле после слов "(Финансовая компания по поддержке и развитию кредитных союзов" дополнить словами ", ОсОО Специализированный фонд рефинансирования банков, ЗАО Фонд развития Кыргызской Республики и микрофинансовые компании)".</w:t>
      </w:r>
    </w:p>
    <w:p w:rsidR="0078674F" w:rsidRDefault="0078674F">
      <w:r>
        <w:t>2. Раздел 4 дополнить пунктом 4.2-1 следующего содержания:</w:t>
      </w:r>
    </w:p>
    <w:p w:rsidR="0078674F" w:rsidRDefault="0078674F">
      <w:r>
        <w:t>"4.2-1. Банк должен уведомить уполномоченный государственный орган, регулирующий аудиторскую деятельность, о проведении обязательного аудита и публикации финансовой отчетности в комплекте с аудиторским заключением (отчетом) в средствах массовой информации".</w:t>
      </w:r>
    </w:p>
    <w:p w:rsidR="0078674F" w:rsidRDefault="0078674F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674F" w:rsidRDefault="0078674F">
            <w:pPr>
              <w:pStyle w:val="ab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674F" w:rsidRDefault="0078674F">
            <w:pPr>
              <w:pStyle w:val="ab"/>
              <w:jc w:val="right"/>
            </w:pPr>
            <w:r>
              <w:t> </w:t>
            </w:r>
          </w:p>
        </w:tc>
      </w:tr>
    </w:tbl>
    <w:p w:rsidR="0078674F" w:rsidRDefault="0078674F">
      <w:pPr>
        <w:pStyle w:val="ad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74F"/>
    <w:rsid w:val="0078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125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71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170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bd.minjust.gov.kg/559" TargetMode="External"/><Relationship Id="rId10" Type="http://schemas.openxmlformats.org/officeDocument/2006/relationships/hyperlink" Target="https://cbd.minjust.gov.kg/31709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17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2858</Characters>
  <Application>Microsoft Office Word</Application>
  <DocSecurity>0</DocSecurity>
  <Lines>23</Lines>
  <Paragraphs>6</Paragraphs>
  <ScaleCrop>false</ScaleCrop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